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888" w:rsidRPr="002B6039" w:rsidRDefault="00264888" w:rsidP="00264888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B6039">
        <w:rPr>
          <w:rFonts w:ascii="Times New Roman" w:hAnsi="Times New Roman" w:cs="Times New Roman"/>
          <w:b/>
          <w:sz w:val="24"/>
          <w:szCs w:val="24"/>
          <w:lang w:eastAsia="ar-SA"/>
        </w:rPr>
        <w:t>ПРЕЗЕНТАЦИЯ</w:t>
      </w:r>
    </w:p>
    <w:p w:rsidR="00264888" w:rsidRPr="00A363D0" w:rsidRDefault="00264888" w:rsidP="00264888">
      <w:pPr>
        <w:shd w:val="clear" w:color="auto" w:fill="FFFFFF"/>
        <w:suppressAutoHyphens/>
        <w:ind w:firstLine="72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A363D0">
        <w:rPr>
          <w:rFonts w:ascii="Times New Roman" w:hAnsi="Times New Roman" w:cs="Times New Roman"/>
          <w:sz w:val="24"/>
          <w:szCs w:val="24"/>
          <w:lang w:eastAsia="ar-SA"/>
        </w:rPr>
        <w:t xml:space="preserve">к Адаптированной образовательной программе дошкольного образования </w:t>
      </w:r>
      <w:r>
        <w:rPr>
          <w:rFonts w:ascii="Times New Roman" w:hAnsi="Times New Roman" w:cs="Times New Roman"/>
          <w:sz w:val="24"/>
          <w:szCs w:val="24"/>
          <w:lang w:eastAsia="ar-SA"/>
        </w:rPr>
        <w:br/>
        <w:t xml:space="preserve">для детей с тяжелыми нарушениями речи </w:t>
      </w:r>
    </w:p>
    <w:p w:rsidR="00264888" w:rsidRPr="00A363D0" w:rsidRDefault="00264888" w:rsidP="00264888">
      <w:pPr>
        <w:shd w:val="clear" w:color="auto" w:fill="FFFFFF"/>
        <w:suppressAutoHyphens/>
        <w:ind w:firstLine="709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A363D0">
        <w:rPr>
          <w:rFonts w:ascii="Times New Roman" w:hAnsi="Times New Roman" w:cs="Times New Roman"/>
          <w:sz w:val="24"/>
          <w:szCs w:val="24"/>
          <w:lang w:eastAsia="ar-SA"/>
        </w:rPr>
        <w:t xml:space="preserve">Адаптированная образовательная программа </w:t>
      </w:r>
      <w:r w:rsidRPr="00B066C4">
        <w:rPr>
          <w:rFonts w:ascii="Times New Roman" w:hAnsi="Times New Roman" w:cs="Times New Roman"/>
          <w:sz w:val="24"/>
          <w:szCs w:val="24"/>
          <w:lang w:eastAsia="ar-SA"/>
        </w:rPr>
        <w:t xml:space="preserve">дошкольного образования для детей с тяжелыми нарушениями речи </w:t>
      </w:r>
      <w:r w:rsidRPr="00A363D0">
        <w:rPr>
          <w:rFonts w:ascii="Times New Roman" w:hAnsi="Times New Roman" w:cs="Times New Roman"/>
          <w:sz w:val="24"/>
          <w:szCs w:val="24"/>
          <w:lang w:eastAsia="ar-SA"/>
        </w:rPr>
        <w:t xml:space="preserve">Государственного бюджетного дошкольного образовательного учреждения детского сада № 29 комбинированного вида Василеостровского района Санкт-Петербурга </w:t>
      </w:r>
      <w:r w:rsidRPr="00A363D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обеспечивает разностороннее развитие детей с ОВЗ (дети с тяжелыми нарушениями речи, общим недоразвитием речи) в возрасте от 4 до 7(8) лет</w:t>
      </w:r>
      <w:r w:rsidRPr="00A363D0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r w:rsidRPr="00A363D0">
        <w:rPr>
          <w:rFonts w:ascii="Times New Roman" w:hAnsi="Times New Roman" w:cs="Times New Roman"/>
          <w:color w:val="000000"/>
          <w:spacing w:val="7"/>
          <w:sz w:val="24"/>
          <w:szCs w:val="24"/>
          <w:lang w:eastAsia="ar-SA"/>
        </w:rPr>
        <w:t xml:space="preserve">Программа построена с учетом возрастных и индивидуальных особенностей </w:t>
      </w:r>
      <w:r w:rsidRPr="00A363D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воспитанников по основным направлениям развития детей – физическому, социально-коммуникативному, познавательному, речевому и художественно-эстетическому.  </w:t>
      </w:r>
    </w:p>
    <w:p w:rsidR="00264888" w:rsidRPr="00A363D0" w:rsidRDefault="00264888" w:rsidP="00264888">
      <w:pPr>
        <w:suppressAutoHyphens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363D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Программа составлена в соответствии </w:t>
      </w:r>
      <w:proofErr w:type="gramStart"/>
      <w:r w:rsidRPr="00A363D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</w:t>
      </w:r>
      <w:proofErr w:type="gramEnd"/>
      <w:r w:rsidRPr="00A363D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: </w:t>
      </w:r>
    </w:p>
    <w:p w:rsidR="00264888" w:rsidRPr="00A363D0" w:rsidRDefault="00264888" w:rsidP="00264888">
      <w:pPr>
        <w:numPr>
          <w:ilvl w:val="0"/>
          <w:numId w:val="1"/>
        </w:numPr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363D0">
        <w:rPr>
          <w:rFonts w:ascii="Times New Roman" w:hAnsi="Times New Roman" w:cs="Times New Roman"/>
          <w:sz w:val="24"/>
          <w:szCs w:val="24"/>
          <w:lang w:eastAsia="ar-SA"/>
        </w:rPr>
        <w:t>Федеральным законом от 29.12.2012 № 273-ФЗ «Об образовании в Российской Федерации»;</w:t>
      </w:r>
    </w:p>
    <w:p w:rsidR="00264888" w:rsidRPr="00A363D0" w:rsidRDefault="00264888" w:rsidP="00264888">
      <w:pPr>
        <w:numPr>
          <w:ilvl w:val="0"/>
          <w:numId w:val="1"/>
        </w:numPr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363D0">
        <w:rPr>
          <w:rFonts w:ascii="Times New Roman" w:hAnsi="Times New Roman" w:cs="Times New Roman"/>
          <w:sz w:val="24"/>
          <w:szCs w:val="24"/>
          <w:lang w:eastAsia="ar-SA"/>
        </w:rPr>
        <w:t>Приказом Министерства образования и науки Российской Федерации от 17.10.2013г. № 1155 «Об утверждении федерального государственного образовательного стандарта дошкольного образования» и приложение к нему;</w:t>
      </w:r>
    </w:p>
    <w:p w:rsidR="00264888" w:rsidRPr="00A363D0" w:rsidRDefault="00264888" w:rsidP="00264888">
      <w:pPr>
        <w:numPr>
          <w:ilvl w:val="0"/>
          <w:numId w:val="1"/>
        </w:numPr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363D0">
        <w:rPr>
          <w:rFonts w:ascii="Times New Roman" w:hAnsi="Times New Roman" w:cs="Times New Roman"/>
          <w:sz w:val="24"/>
          <w:szCs w:val="24"/>
          <w:lang w:eastAsia="ar-SA"/>
        </w:rPr>
        <w:t>Приказом Министерства просвещения Российской Федерации от 21.01.2019 г. № 31 "О внесении изменения в федеральный государственный образовательный стандарт дошкольного образования, утвержденный приказом Министерства образования и науки Российской Федерации от 17 октября 2013 г. № 1155";</w:t>
      </w:r>
    </w:p>
    <w:p w:rsidR="00264888" w:rsidRPr="00A363D0" w:rsidRDefault="00264888" w:rsidP="00264888">
      <w:pPr>
        <w:numPr>
          <w:ilvl w:val="0"/>
          <w:numId w:val="1"/>
        </w:numPr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066C4">
        <w:rPr>
          <w:rFonts w:ascii="Times New Roman" w:hAnsi="Times New Roman" w:cs="Times New Roman"/>
          <w:sz w:val="24"/>
          <w:szCs w:val="24"/>
          <w:lang w:eastAsia="ar-SA"/>
        </w:rPr>
        <w:t>Приказ</w:t>
      </w:r>
      <w:r>
        <w:rPr>
          <w:rFonts w:ascii="Times New Roman" w:hAnsi="Times New Roman" w:cs="Times New Roman"/>
          <w:sz w:val="24"/>
          <w:szCs w:val="24"/>
          <w:lang w:eastAsia="ar-SA"/>
        </w:rPr>
        <w:t>ом</w:t>
      </w:r>
      <w:r w:rsidRPr="00B066C4">
        <w:rPr>
          <w:rFonts w:ascii="Times New Roman" w:hAnsi="Times New Roman" w:cs="Times New Roman"/>
          <w:sz w:val="24"/>
          <w:szCs w:val="24"/>
          <w:lang w:eastAsia="ar-SA"/>
        </w:rPr>
        <w:t xml:space="preserve"> Министерства просвещения Российской Федерации от 31.07.2020 г. № 373 «Об утверждении Порядка организации и осуществления образовательной деятельности по основным общеразвивающим программам – образовательным программам дошкольного образования»</w:t>
      </w:r>
      <w:r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264888" w:rsidRDefault="00264888" w:rsidP="00264888">
      <w:pPr>
        <w:numPr>
          <w:ilvl w:val="0"/>
          <w:numId w:val="1"/>
        </w:numPr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363D0">
        <w:rPr>
          <w:rFonts w:ascii="Times New Roman" w:hAnsi="Times New Roman" w:cs="Times New Roman"/>
          <w:sz w:val="24"/>
          <w:szCs w:val="24"/>
          <w:lang w:eastAsia="ar-SA"/>
        </w:rPr>
        <w:t>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(Зарегистрировано в Минюсте России 29 мая 2013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A363D0">
        <w:rPr>
          <w:rFonts w:ascii="Times New Roman" w:hAnsi="Times New Roman" w:cs="Times New Roman"/>
          <w:sz w:val="24"/>
          <w:szCs w:val="24"/>
          <w:lang w:eastAsia="ar-SA"/>
        </w:rPr>
        <w:t>г. №28564);</w:t>
      </w:r>
    </w:p>
    <w:p w:rsidR="00264888" w:rsidRPr="00B066C4" w:rsidRDefault="00264888" w:rsidP="00264888">
      <w:pPr>
        <w:numPr>
          <w:ilvl w:val="0"/>
          <w:numId w:val="1"/>
        </w:numPr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066C4">
        <w:rPr>
          <w:rFonts w:ascii="Times New Roman" w:hAnsi="Times New Roman" w:cs="Times New Roman"/>
          <w:sz w:val="24"/>
          <w:szCs w:val="24"/>
          <w:lang w:eastAsia="ar-SA"/>
        </w:rPr>
        <w:t xml:space="preserve">Санитарно-эпидемиологические правила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B066C4">
        <w:rPr>
          <w:rFonts w:ascii="Times New Roman" w:hAnsi="Times New Roman" w:cs="Times New Roman"/>
          <w:sz w:val="24"/>
          <w:szCs w:val="24"/>
          <w:lang w:eastAsia="ar-SA"/>
        </w:rPr>
        <w:t>коронавирусной</w:t>
      </w:r>
      <w:proofErr w:type="spellEnd"/>
      <w:r w:rsidRPr="00B066C4">
        <w:rPr>
          <w:rFonts w:ascii="Times New Roman" w:hAnsi="Times New Roman" w:cs="Times New Roman"/>
          <w:sz w:val="24"/>
          <w:szCs w:val="24"/>
          <w:lang w:eastAsia="ar-SA"/>
        </w:rPr>
        <w:t xml:space="preserve"> инфекции (covid-19)», (Постановление Главного государственного санитарного врача РФ от 30.06.2020 № 16);</w:t>
      </w:r>
    </w:p>
    <w:p w:rsidR="00264888" w:rsidRPr="00B066C4" w:rsidRDefault="00264888" w:rsidP="00264888">
      <w:pPr>
        <w:numPr>
          <w:ilvl w:val="0"/>
          <w:numId w:val="1"/>
        </w:numPr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066C4">
        <w:rPr>
          <w:rFonts w:ascii="Times New Roman" w:hAnsi="Times New Roman" w:cs="Times New Roman"/>
          <w:sz w:val="24"/>
          <w:szCs w:val="24"/>
          <w:lang w:eastAsia="ar-SA"/>
        </w:rPr>
        <w:t>Устав Государственного бюджетного дошкольного образовательного учреждения детского сада № 29 комбинированного вида Василеостровского района Санкт-Петербурга;</w:t>
      </w:r>
    </w:p>
    <w:p w:rsidR="00264888" w:rsidRPr="00A363D0" w:rsidRDefault="00264888" w:rsidP="00264888">
      <w:pPr>
        <w:numPr>
          <w:ilvl w:val="0"/>
          <w:numId w:val="1"/>
        </w:numPr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066C4">
        <w:rPr>
          <w:rFonts w:ascii="Times New Roman" w:hAnsi="Times New Roman" w:cs="Times New Roman"/>
          <w:sz w:val="24"/>
          <w:szCs w:val="24"/>
          <w:lang w:eastAsia="ar-SA"/>
        </w:rPr>
        <w:t>Лицензия на образовательную деятельность, рег. № 794, 795 от 02.05.2012 г.</w:t>
      </w:r>
    </w:p>
    <w:p w:rsidR="00264888" w:rsidRPr="00A363D0" w:rsidRDefault="00264888" w:rsidP="00264888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363D0">
        <w:rPr>
          <w:rFonts w:ascii="Times New Roman" w:hAnsi="Times New Roman" w:cs="Times New Roman"/>
          <w:sz w:val="24"/>
          <w:szCs w:val="24"/>
          <w:lang w:eastAsia="ar-SA"/>
        </w:rPr>
        <w:t>Настоящая Программа носит коррекционно-развивающий характер и представляет собой целостную, систематизированную, четко структурированную модель коррекционно-развивающей работы в группах компенсирующей направленности для детей с ОВЗ.</w:t>
      </w:r>
      <w:r w:rsidRPr="00A363D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264888" w:rsidRPr="00A363D0" w:rsidRDefault="00264888" w:rsidP="00264888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1DCD">
        <w:rPr>
          <w:rFonts w:ascii="Times New Roman" w:eastAsia="Times New Roman" w:hAnsi="Times New Roman" w:cs="Times New Roman"/>
          <w:b/>
          <w:sz w:val="24"/>
          <w:szCs w:val="24"/>
        </w:rPr>
        <w:t xml:space="preserve">Обязательная часть программы </w:t>
      </w:r>
      <w:r w:rsidRPr="00A363D0">
        <w:rPr>
          <w:rFonts w:ascii="Times New Roman" w:eastAsia="Times New Roman" w:hAnsi="Times New Roman" w:cs="Times New Roman"/>
          <w:sz w:val="24"/>
          <w:szCs w:val="24"/>
        </w:rPr>
        <w:t>разработана на основе «Примерной адаптированной основной образовательной программы дошкольного образования детей с тяжёлыми нарушениями речи», (одобренной решением федерального учебно-методического объединения по общему образованию от 7.12 2017 г. Протокол № 6/17)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опубликована в сети Интернет по адресу: </w:t>
      </w:r>
      <w:hyperlink r:id="rId6" w:history="1">
        <w:r w:rsidRPr="00787E58">
          <w:rPr>
            <w:rStyle w:val="a3"/>
            <w:rFonts w:ascii="Times New Roman" w:hAnsi="Times New Roman" w:cs="Times New Roman"/>
            <w:sz w:val="24"/>
            <w:szCs w:val="24"/>
            <w:lang w:eastAsia="ar-SA"/>
          </w:rPr>
          <w:t>https://fgosreestr.ru/registry/primernaya-adaptirovannaya-osnovnaya-obrazovatelnaya-programma-doshkolnogo-obrazovaniya-detej-s-tyazhyolymi-narusheniyami-rechi/</w:t>
        </w:r>
      </w:hyperlink>
      <w:r w:rsidRPr="00A363D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64888" w:rsidRPr="00A363D0" w:rsidRDefault="00264888" w:rsidP="00264888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E2B3E">
        <w:rPr>
          <w:rFonts w:ascii="Times New Roman" w:eastAsia="Times New Roman" w:hAnsi="Times New Roman" w:cs="Times New Roman"/>
          <w:b/>
          <w:sz w:val="24"/>
          <w:szCs w:val="24"/>
        </w:rPr>
        <w:t>Часть программы, формируемая участниками образовательных отношений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363D0">
        <w:rPr>
          <w:rFonts w:ascii="Times New Roman" w:hAnsi="Times New Roman" w:cs="Times New Roman"/>
          <w:sz w:val="24"/>
          <w:szCs w:val="24"/>
          <w:lang w:eastAsia="ar-SA"/>
        </w:rPr>
        <w:t xml:space="preserve">разработана </w:t>
      </w:r>
      <w:r>
        <w:rPr>
          <w:rFonts w:ascii="Times New Roman" w:hAnsi="Times New Roman" w:cs="Times New Roman"/>
          <w:sz w:val="24"/>
          <w:szCs w:val="24"/>
          <w:lang w:eastAsia="ar-SA"/>
        </w:rPr>
        <w:t>с учетом</w:t>
      </w:r>
      <w:r w:rsidRPr="00A363D0">
        <w:rPr>
          <w:rFonts w:ascii="Times New Roman" w:hAnsi="Times New Roman" w:cs="Times New Roman"/>
          <w:sz w:val="24"/>
          <w:szCs w:val="24"/>
          <w:lang w:eastAsia="ar-SA"/>
        </w:rPr>
        <w:t xml:space="preserve">: </w:t>
      </w:r>
    </w:p>
    <w:p w:rsidR="00264888" w:rsidRPr="00A363D0" w:rsidRDefault="00264888" w:rsidP="00264888">
      <w:pPr>
        <w:numPr>
          <w:ilvl w:val="0"/>
          <w:numId w:val="1"/>
        </w:numPr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A363D0">
        <w:rPr>
          <w:rFonts w:ascii="Times New Roman" w:hAnsi="Times New Roman" w:cs="Times New Roman"/>
          <w:sz w:val="24"/>
          <w:szCs w:val="24"/>
          <w:lang w:eastAsia="ar-SA"/>
        </w:rPr>
        <w:t xml:space="preserve">Примерной адаптированной основной образовательной программы для дошкольников с тяжелыми нарушениями речи под редакцией профессора Л. В. Лопатиной (рецензия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A363D0">
        <w:rPr>
          <w:rFonts w:ascii="Times New Roman" w:hAnsi="Times New Roman" w:cs="Times New Roman"/>
          <w:sz w:val="24"/>
          <w:szCs w:val="24"/>
          <w:lang w:eastAsia="ar-SA"/>
        </w:rPr>
        <w:t>Института детства ФГБОУ ВО «НГПУ» № 26 от 29.05.2019, протокол № 11 заседания Ученого совета ФГБОУ ВО «НГПУ» от 29.05.2019 г.)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, опубликована в сети Интернет по адресу: </w:t>
      </w:r>
      <w:hyperlink r:id="rId7" w:history="1">
        <w:r w:rsidRPr="00787E58">
          <w:rPr>
            <w:rStyle w:val="a3"/>
            <w:rFonts w:ascii="Times New Roman" w:hAnsi="Times New Roman" w:cs="Times New Roman"/>
            <w:sz w:val="24"/>
            <w:szCs w:val="24"/>
            <w:lang w:eastAsia="ar-SA"/>
          </w:rPr>
          <w:t>https://firo.ranepa.ru/obrazovanie/fgos/98-kompleksniye-programmy/467-progrs-tyaj-narush-rechi</w:t>
        </w:r>
      </w:hyperlink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A363D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gramEnd"/>
    </w:p>
    <w:p w:rsidR="00264888" w:rsidRPr="00A363D0" w:rsidRDefault="00264888" w:rsidP="00264888">
      <w:pPr>
        <w:numPr>
          <w:ilvl w:val="0"/>
          <w:numId w:val="1"/>
        </w:numPr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363D0">
        <w:rPr>
          <w:rFonts w:ascii="Times New Roman" w:hAnsi="Times New Roman" w:cs="Times New Roman"/>
          <w:sz w:val="24"/>
          <w:szCs w:val="24"/>
          <w:lang w:eastAsia="ar-SA"/>
        </w:rPr>
        <w:t xml:space="preserve">«Комплексной образовательной программы дошкольного образования для детей с тяжелыми нарушениями речи (общим недоразвитием речи) с 3 до 7 лет» Н.В. </w:t>
      </w:r>
      <w:proofErr w:type="spellStart"/>
      <w:r w:rsidRPr="00A363D0">
        <w:rPr>
          <w:rFonts w:ascii="Times New Roman" w:hAnsi="Times New Roman" w:cs="Times New Roman"/>
          <w:sz w:val="24"/>
          <w:szCs w:val="24"/>
          <w:lang w:eastAsia="ar-SA"/>
        </w:rPr>
        <w:t>Нищевой</w:t>
      </w:r>
      <w:proofErr w:type="spellEnd"/>
      <w:r w:rsidRPr="00A363D0">
        <w:rPr>
          <w:rFonts w:ascii="Times New Roman" w:hAnsi="Times New Roman" w:cs="Times New Roman"/>
          <w:sz w:val="24"/>
          <w:szCs w:val="24"/>
          <w:lang w:eastAsia="ar-SA"/>
        </w:rPr>
        <w:t xml:space="preserve">,   издание </w:t>
      </w:r>
      <w:r w:rsidRPr="00A363D0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3-е, переработанное и дополненное в соответствии с ФГОС ДО – СПб, ООО "ИЗДАТЕЛЬСТВО "ДЕТСТВО-ПРЕСС", 2018. – 240 с. (рецензия ФГБОУ ВО «</w:t>
      </w:r>
      <w:proofErr w:type="spellStart"/>
      <w:r w:rsidRPr="00A363D0">
        <w:rPr>
          <w:rFonts w:ascii="Times New Roman" w:hAnsi="Times New Roman" w:cs="Times New Roman"/>
          <w:sz w:val="24"/>
          <w:szCs w:val="24"/>
          <w:lang w:eastAsia="ar-SA"/>
        </w:rPr>
        <w:t>УдГУ</w:t>
      </w:r>
      <w:proofErr w:type="spellEnd"/>
      <w:r w:rsidRPr="00A363D0">
        <w:rPr>
          <w:rFonts w:ascii="Times New Roman" w:hAnsi="Times New Roman" w:cs="Times New Roman"/>
          <w:sz w:val="24"/>
          <w:szCs w:val="24"/>
          <w:lang w:eastAsia="ar-SA"/>
        </w:rPr>
        <w:t>», протокол № 6 от 27.06.2019 г. заседания Учебно-методической Комиссии Института педагогики, психологии и социальных технологий</w:t>
      </w:r>
      <w:r w:rsidRPr="00A363D0">
        <w:rPr>
          <w:rFonts w:ascii="Times New Roman" w:eastAsia="Times New Roman" w:hAnsi="Times New Roman" w:cs="Times New Roman"/>
          <w:sz w:val="24"/>
          <w:szCs w:val="24"/>
        </w:rPr>
        <w:t xml:space="preserve"> ФГБОУ ВО «</w:t>
      </w:r>
      <w:proofErr w:type="spellStart"/>
      <w:r w:rsidRPr="00A363D0">
        <w:rPr>
          <w:rFonts w:ascii="Times New Roman" w:eastAsia="Times New Roman" w:hAnsi="Times New Roman" w:cs="Times New Roman"/>
          <w:sz w:val="24"/>
          <w:szCs w:val="24"/>
        </w:rPr>
        <w:t>УдГУ</w:t>
      </w:r>
      <w:proofErr w:type="spellEnd"/>
      <w:proofErr w:type="gramEnd"/>
      <w:r w:rsidRPr="00A363D0">
        <w:rPr>
          <w:rFonts w:ascii="Times New Roman" w:eastAsia="Times New Roman" w:hAnsi="Times New Roman" w:cs="Times New Roman"/>
          <w:sz w:val="24"/>
          <w:szCs w:val="24"/>
        </w:rPr>
        <w:t>»)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9B7480">
        <w:rPr>
          <w:rFonts w:ascii="Times New Roman" w:eastAsia="Times New Roman" w:hAnsi="Times New Roman" w:cs="Times New Roman"/>
          <w:sz w:val="24"/>
          <w:szCs w:val="24"/>
        </w:rPr>
        <w:t>опубликована</w:t>
      </w:r>
      <w:proofErr w:type="gramEnd"/>
      <w:r w:rsidRPr="009B7480">
        <w:rPr>
          <w:rFonts w:ascii="Times New Roman" w:eastAsia="Times New Roman" w:hAnsi="Times New Roman" w:cs="Times New Roman"/>
          <w:sz w:val="24"/>
          <w:szCs w:val="24"/>
        </w:rPr>
        <w:t xml:space="preserve"> в сети Интернет по адресу: </w:t>
      </w:r>
      <w:hyperlink r:id="rId8" w:history="1">
        <w:r w:rsidRPr="00787E58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https://firo.ranepa.ru/obrazovanie/fgos/98-kompleksniye-programmy/478-programma-n-v-nishcheva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63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4888" w:rsidRPr="00A363D0" w:rsidRDefault="00264888" w:rsidP="00264888">
      <w:pPr>
        <w:suppressAutoHyphens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ar-SA"/>
        </w:rPr>
      </w:pPr>
      <w:r w:rsidRPr="00A363D0">
        <w:rPr>
          <w:rFonts w:ascii="Times New Roman" w:hAnsi="Times New Roman" w:cs="Times New Roman"/>
          <w:sz w:val="24"/>
          <w:szCs w:val="24"/>
          <w:lang w:eastAsia="ar-SA"/>
        </w:rPr>
        <w:t xml:space="preserve">Программа состоит из трех разделов: </w:t>
      </w:r>
      <w:proofErr w:type="gramStart"/>
      <w:r w:rsidRPr="00A363D0">
        <w:rPr>
          <w:rFonts w:ascii="Times New Roman" w:hAnsi="Times New Roman" w:cs="Times New Roman"/>
          <w:sz w:val="24"/>
          <w:szCs w:val="24"/>
          <w:lang w:eastAsia="ar-SA"/>
        </w:rPr>
        <w:t>целевой</w:t>
      </w:r>
      <w:proofErr w:type="gramEnd"/>
      <w:r w:rsidRPr="00A363D0">
        <w:rPr>
          <w:rFonts w:ascii="Times New Roman" w:hAnsi="Times New Roman" w:cs="Times New Roman"/>
          <w:sz w:val="24"/>
          <w:szCs w:val="24"/>
          <w:lang w:eastAsia="ar-SA"/>
        </w:rPr>
        <w:t>, содержательный и организационный.</w:t>
      </w:r>
      <w:r w:rsidRPr="00A363D0">
        <w:rPr>
          <w:rFonts w:ascii="Times New Roman" w:hAnsi="Times New Roman" w:cs="Times New Roman"/>
          <w:i/>
          <w:color w:val="000000"/>
          <w:sz w:val="24"/>
          <w:szCs w:val="24"/>
          <w:lang w:eastAsia="ar-SA"/>
        </w:rPr>
        <w:t xml:space="preserve"> </w:t>
      </w:r>
    </w:p>
    <w:p w:rsidR="00264888" w:rsidRPr="00A363D0" w:rsidRDefault="00264888" w:rsidP="00264888">
      <w:pPr>
        <w:suppressAutoHyphens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A363D0">
        <w:rPr>
          <w:rFonts w:ascii="Times New Roman" w:hAnsi="Times New Roman" w:cs="Times New Roman"/>
          <w:i/>
          <w:sz w:val="24"/>
          <w:szCs w:val="24"/>
          <w:lang w:eastAsia="ar-SA"/>
        </w:rPr>
        <w:t>Целевой раздел</w:t>
      </w:r>
      <w:r w:rsidRPr="00A363D0">
        <w:rPr>
          <w:rFonts w:ascii="Times New Roman" w:hAnsi="Times New Roman" w:cs="Times New Roman"/>
          <w:sz w:val="24"/>
          <w:szCs w:val="24"/>
          <w:lang w:eastAsia="ar-SA"/>
        </w:rPr>
        <w:t xml:space="preserve"> состоит из: пояснительной записки с описанием цели и задач программы, принципов и подходов к ее формированию. В целевом разделе описаны характеристики, значимые для разработки программы, в т. ч. характеристики особенностей развития детей дошкольного возраста с ОВЗ (ОНР), а также планируемые результаты освоения Программы.</w:t>
      </w:r>
    </w:p>
    <w:p w:rsidR="00264888" w:rsidRPr="00A363D0" w:rsidRDefault="00264888" w:rsidP="00264888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363D0">
        <w:rPr>
          <w:rFonts w:ascii="Times New Roman" w:hAnsi="Times New Roman" w:cs="Times New Roman"/>
          <w:i/>
          <w:sz w:val="24"/>
          <w:szCs w:val="24"/>
          <w:lang w:eastAsia="ar-SA"/>
        </w:rPr>
        <w:t>Содержательный раздел</w:t>
      </w:r>
      <w:r w:rsidRPr="00A363D0">
        <w:rPr>
          <w:rFonts w:ascii="Times New Roman" w:hAnsi="Times New Roman" w:cs="Times New Roman"/>
          <w:sz w:val="24"/>
          <w:szCs w:val="24"/>
          <w:lang w:eastAsia="ar-SA"/>
        </w:rPr>
        <w:t xml:space="preserve"> конкретизирует общее содержание Программы, обеспечивающее полноценное развитие детей. Раздел содержит:</w:t>
      </w:r>
    </w:p>
    <w:p w:rsidR="00264888" w:rsidRPr="00A363D0" w:rsidRDefault="00264888" w:rsidP="00264888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363D0">
        <w:rPr>
          <w:rFonts w:ascii="Times New Roman" w:hAnsi="Times New Roman" w:cs="Times New Roman"/>
          <w:sz w:val="24"/>
          <w:szCs w:val="24"/>
          <w:lang w:eastAsia="ar-SA"/>
        </w:rPr>
        <w:t>- описание образовательной деятельности в ДОУ в соответствии с направлениями развития ребенка, представленными в пяти образовательных областях:</w:t>
      </w:r>
    </w:p>
    <w:p w:rsidR="00264888" w:rsidRPr="00A363D0" w:rsidRDefault="00264888" w:rsidP="00264888">
      <w:pPr>
        <w:numPr>
          <w:ilvl w:val="0"/>
          <w:numId w:val="2"/>
        </w:numPr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363D0">
        <w:rPr>
          <w:rFonts w:ascii="Times New Roman" w:hAnsi="Times New Roman" w:cs="Times New Roman"/>
          <w:sz w:val="24"/>
          <w:szCs w:val="24"/>
          <w:lang w:eastAsia="ar-SA"/>
        </w:rPr>
        <w:t>физическое развитие,</w:t>
      </w:r>
    </w:p>
    <w:p w:rsidR="00264888" w:rsidRPr="00A363D0" w:rsidRDefault="00264888" w:rsidP="00264888">
      <w:pPr>
        <w:numPr>
          <w:ilvl w:val="0"/>
          <w:numId w:val="2"/>
        </w:numPr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363D0">
        <w:rPr>
          <w:rFonts w:ascii="Times New Roman" w:hAnsi="Times New Roman" w:cs="Times New Roman"/>
          <w:sz w:val="24"/>
          <w:szCs w:val="24"/>
          <w:lang w:eastAsia="ar-SA"/>
        </w:rPr>
        <w:t>социально-коммуникативное развитие,</w:t>
      </w:r>
    </w:p>
    <w:p w:rsidR="00264888" w:rsidRPr="00A363D0" w:rsidRDefault="00264888" w:rsidP="00264888">
      <w:pPr>
        <w:numPr>
          <w:ilvl w:val="0"/>
          <w:numId w:val="2"/>
        </w:numPr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363D0">
        <w:rPr>
          <w:rFonts w:ascii="Times New Roman" w:hAnsi="Times New Roman" w:cs="Times New Roman"/>
          <w:sz w:val="24"/>
          <w:szCs w:val="24"/>
          <w:lang w:eastAsia="ar-SA"/>
        </w:rPr>
        <w:t>познавательное развитие,</w:t>
      </w:r>
    </w:p>
    <w:p w:rsidR="00264888" w:rsidRPr="00A363D0" w:rsidRDefault="00264888" w:rsidP="00264888">
      <w:pPr>
        <w:numPr>
          <w:ilvl w:val="0"/>
          <w:numId w:val="2"/>
        </w:numPr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363D0">
        <w:rPr>
          <w:rFonts w:ascii="Times New Roman" w:hAnsi="Times New Roman" w:cs="Times New Roman"/>
          <w:sz w:val="24"/>
          <w:szCs w:val="24"/>
          <w:lang w:eastAsia="ar-SA"/>
        </w:rPr>
        <w:t>речевое развитие,</w:t>
      </w:r>
    </w:p>
    <w:p w:rsidR="00264888" w:rsidRPr="00A363D0" w:rsidRDefault="00264888" w:rsidP="00264888">
      <w:pPr>
        <w:numPr>
          <w:ilvl w:val="0"/>
          <w:numId w:val="2"/>
        </w:numPr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363D0">
        <w:rPr>
          <w:rFonts w:ascii="Times New Roman" w:hAnsi="Times New Roman" w:cs="Times New Roman"/>
          <w:sz w:val="24"/>
          <w:szCs w:val="24"/>
          <w:lang w:eastAsia="ar-SA"/>
        </w:rPr>
        <w:t>и художественно-эстетическое развитие;</w:t>
      </w:r>
    </w:p>
    <w:p w:rsidR="00264888" w:rsidRPr="00A363D0" w:rsidRDefault="00264888" w:rsidP="00264888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363D0">
        <w:rPr>
          <w:rFonts w:ascii="Times New Roman" w:hAnsi="Times New Roman" w:cs="Times New Roman"/>
          <w:sz w:val="24"/>
          <w:szCs w:val="24"/>
          <w:lang w:eastAsia="ar-SA"/>
        </w:rPr>
        <w:t xml:space="preserve"> - описание вариативных форм, способов, методов и средств реализации с учетом возрастных особенностей</w:t>
      </w:r>
      <w:r w:rsidRPr="00A363D0">
        <w:rPr>
          <w:rFonts w:cs="Calibri"/>
          <w:sz w:val="24"/>
          <w:szCs w:val="24"/>
          <w:lang w:eastAsia="ar-SA"/>
        </w:rPr>
        <w:t xml:space="preserve"> </w:t>
      </w:r>
      <w:r w:rsidRPr="00A363D0">
        <w:rPr>
          <w:rFonts w:ascii="Times New Roman" w:hAnsi="Times New Roman" w:cs="Times New Roman"/>
          <w:sz w:val="24"/>
          <w:szCs w:val="24"/>
          <w:lang w:eastAsia="ar-SA"/>
        </w:rPr>
        <w:t>детей с ОВЗ;</w:t>
      </w:r>
    </w:p>
    <w:p w:rsidR="00264888" w:rsidRPr="00A363D0" w:rsidRDefault="00264888" w:rsidP="00264888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363D0">
        <w:rPr>
          <w:rFonts w:ascii="Times New Roman" w:hAnsi="Times New Roman" w:cs="Times New Roman"/>
          <w:sz w:val="24"/>
          <w:szCs w:val="24"/>
          <w:lang w:eastAsia="ar-SA"/>
        </w:rPr>
        <w:t xml:space="preserve"> - описание образовательной деятельности по профессиональной коррекции детей с ОВЗ.</w:t>
      </w:r>
    </w:p>
    <w:p w:rsidR="00264888" w:rsidRPr="00A363D0" w:rsidRDefault="00264888" w:rsidP="00264888">
      <w:pPr>
        <w:suppressAutoHyphens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A363D0">
        <w:rPr>
          <w:rFonts w:ascii="Times New Roman" w:hAnsi="Times New Roman" w:cs="Times New Roman"/>
          <w:sz w:val="24"/>
          <w:szCs w:val="24"/>
          <w:lang w:eastAsia="ar-SA"/>
        </w:rPr>
        <w:t>Также в содержательном разделе представлены особенности взаимодействия педагогического коллектива с семьями воспитанников.</w:t>
      </w:r>
    </w:p>
    <w:p w:rsidR="00264888" w:rsidRPr="00A363D0" w:rsidRDefault="00264888" w:rsidP="00264888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363D0">
        <w:rPr>
          <w:rFonts w:ascii="Times New Roman" w:hAnsi="Times New Roman" w:cs="Times New Roman"/>
          <w:i/>
          <w:sz w:val="24"/>
          <w:szCs w:val="24"/>
          <w:lang w:eastAsia="ar-SA"/>
        </w:rPr>
        <w:t>Организационный раздел</w:t>
      </w:r>
      <w:r w:rsidRPr="00A363D0">
        <w:rPr>
          <w:rFonts w:ascii="Times New Roman" w:hAnsi="Times New Roman" w:cs="Times New Roman"/>
          <w:sz w:val="24"/>
          <w:szCs w:val="24"/>
          <w:lang w:eastAsia="ar-SA"/>
        </w:rPr>
        <w:t xml:space="preserve"> содержит описание материально-технического обеспечения, обеспечение методическими материалами и средствами обучения и воспитания, распорядок и режим дня, особенности организации предметно-пространственной среды. В этот раздел входит перечень необходимых материалов для организации коррекционной работы для получения образования детьми с ОНР. </w:t>
      </w:r>
    </w:p>
    <w:p w:rsidR="00264888" w:rsidRPr="00A363D0" w:rsidRDefault="00264888" w:rsidP="0026488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Взаимодействие с родителями (законными представителями) по вопросам образования ребёнка происходит через информирование и консультирование родителей, а также непосредственное вовлечение их в реализацию совместных образовательных проектов. </w:t>
      </w:r>
    </w:p>
    <w:p w:rsidR="00264888" w:rsidRPr="00A363D0" w:rsidRDefault="00264888" w:rsidP="0026488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63D0"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Эффективное взаимодействие педагогического коллектива ДОУ и семьи возможно только при соблюдении условий:</w:t>
      </w:r>
    </w:p>
    <w:p w:rsidR="00264888" w:rsidRPr="00A363D0" w:rsidRDefault="00264888" w:rsidP="0026488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наличие доверительных отношений в системе «семья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A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детский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сд</w:t>
      </w:r>
      <w:proofErr w:type="spellEnd"/>
      <w:r w:rsidRPr="00A363D0">
        <w:rPr>
          <w:rFonts w:ascii="Times New Roman" w:eastAsia="Times New Roman" w:hAnsi="Times New Roman" w:cs="Times New Roman"/>
          <w:color w:val="000000"/>
          <w:sz w:val="24"/>
          <w:szCs w:val="24"/>
        </w:rPr>
        <w:t>», включающего готовность сторон доверять компетентности друг друга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A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264888" w:rsidRPr="00A363D0" w:rsidRDefault="00264888" w:rsidP="0026488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разграничение ответственности между педагогом и родителем как партнёрами по общению, каждый из которых несёт персональную долю ответственности в рамках своей социальной роли. </w:t>
      </w:r>
    </w:p>
    <w:p w:rsidR="00264888" w:rsidRPr="00A363D0" w:rsidRDefault="00264888" w:rsidP="0026488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363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Формы и активные методы сотрудничества с родителями:</w:t>
      </w:r>
    </w:p>
    <w:p w:rsidR="00264888" w:rsidRPr="00A363D0" w:rsidRDefault="00264888" w:rsidP="0026488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63D0">
        <w:rPr>
          <w:rFonts w:ascii="Times New Roman" w:eastAsia="Times New Roman" w:hAnsi="Times New Roman" w:cs="Times New Roman"/>
          <w:color w:val="000000"/>
          <w:sz w:val="24"/>
          <w:szCs w:val="24"/>
        </w:rPr>
        <w:t>1. Родительские собрания.</w:t>
      </w:r>
    </w:p>
    <w:p w:rsidR="00264888" w:rsidRPr="00A363D0" w:rsidRDefault="00264888" w:rsidP="0026488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Консультации. </w:t>
      </w:r>
    </w:p>
    <w:p w:rsidR="00264888" w:rsidRDefault="00264888" w:rsidP="0026488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63D0">
        <w:rPr>
          <w:rFonts w:ascii="Times New Roman" w:eastAsia="Times New Roman" w:hAnsi="Times New Roman" w:cs="Times New Roman"/>
          <w:color w:val="000000"/>
          <w:sz w:val="24"/>
          <w:szCs w:val="24"/>
        </w:rPr>
        <w:t>3. Проведение мастер-классов для родителей.</w:t>
      </w:r>
    </w:p>
    <w:p w:rsidR="00264888" w:rsidRPr="00A363D0" w:rsidRDefault="00264888" w:rsidP="0026488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63D0">
        <w:rPr>
          <w:rFonts w:ascii="Times New Roman" w:eastAsia="Times New Roman" w:hAnsi="Times New Roman" w:cs="Times New Roman"/>
          <w:color w:val="000000"/>
          <w:sz w:val="24"/>
          <w:szCs w:val="24"/>
        </w:rPr>
        <w:t>4. Оформление родительских уголков.</w:t>
      </w:r>
    </w:p>
    <w:p w:rsidR="00264888" w:rsidRPr="00A363D0" w:rsidRDefault="00264888" w:rsidP="0026488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63D0">
        <w:rPr>
          <w:rFonts w:ascii="Times New Roman" w:eastAsia="Times New Roman" w:hAnsi="Times New Roman" w:cs="Times New Roman"/>
          <w:color w:val="000000"/>
          <w:sz w:val="24"/>
          <w:szCs w:val="24"/>
        </w:rPr>
        <w:t>5. Проекты и выставки.</w:t>
      </w:r>
    </w:p>
    <w:p w:rsidR="00264888" w:rsidRPr="00A363D0" w:rsidRDefault="00264888" w:rsidP="0026488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Акции. </w:t>
      </w:r>
    </w:p>
    <w:p w:rsidR="00264888" w:rsidRPr="00A363D0" w:rsidRDefault="00264888" w:rsidP="0026488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Конкурсы. </w:t>
      </w:r>
    </w:p>
    <w:p w:rsidR="00264888" w:rsidRPr="00A363D0" w:rsidRDefault="00264888" w:rsidP="0026488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63D0">
        <w:rPr>
          <w:rFonts w:ascii="Times New Roman" w:eastAsia="Times New Roman" w:hAnsi="Times New Roman" w:cs="Times New Roman"/>
          <w:color w:val="000000"/>
          <w:sz w:val="24"/>
          <w:szCs w:val="24"/>
        </w:rPr>
        <w:t>8. Анкетирование.</w:t>
      </w:r>
    </w:p>
    <w:p w:rsidR="00264888" w:rsidRDefault="00264888" w:rsidP="0026488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63D0">
        <w:rPr>
          <w:rFonts w:ascii="Times New Roman" w:eastAsia="Times New Roman" w:hAnsi="Times New Roman" w:cs="Times New Roman"/>
          <w:color w:val="000000"/>
          <w:sz w:val="24"/>
          <w:szCs w:val="24"/>
        </w:rPr>
        <w:t>9. Совместные праздники.</w:t>
      </w:r>
    </w:p>
    <w:p w:rsidR="00264888" w:rsidRPr="00A363D0" w:rsidRDefault="00264888" w:rsidP="0026488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</w:t>
      </w:r>
      <w:r w:rsidRPr="00A363D0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Размещение информации на сайте ГБДОУ и т.д.</w:t>
      </w:r>
    </w:p>
    <w:p w:rsidR="00264888" w:rsidRPr="00A363D0" w:rsidRDefault="00264888" w:rsidP="0026488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63D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A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лайн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взаимодействие через социальные сети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использованием дистанционных технологий обучения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(на период карантина). </w:t>
      </w:r>
    </w:p>
    <w:sectPr w:rsidR="00264888" w:rsidRPr="00A363D0" w:rsidSect="001B59EB">
      <w:pgSz w:w="11900" w:h="16838"/>
      <w:pgMar w:top="700" w:right="560" w:bottom="1134" w:left="1280" w:header="284" w:footer="0" w:gutter="0"/>
      <w:cols w:space="0" w:equalWidth="0">
        <w:col w:w="100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134AA"/>
    <w:multiLevelType w:val="multilevel"/>
    <w:tmpl w:val="4F365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DD2842"/>
    <w:multiLevelType w:val="hybridMultilevel"/>
    <w:tmpl w:val="60C61354"/>
    <w:lvl w:ilvl="0" w:tplc="50DEE60E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888"/>
    <w:rsid w:val="001B35F9"/>
    <w:rsid w:val="00264888"/>
    <w:rsid w:val="0086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888"/>
    <w:pPr>
      <w:ind w:firstLine="0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648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888"/>
    <w:pPr>
      <w:ind w:firstLine="0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648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ro.ranepa.ru/obrazovanie/fgos/98-kompleksniye-programmy/478-programma-n-v-nishchev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iro.ranepa.ru/obrazovanie/fgos/98-kompleksniye-programmy/467-progrs-tyaj-narush-rech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gosreestr.ru/registry/primernaya-adaptirovannaya-osnovnaya-obrazovatelnaya-programma-doshkolnogo-obrazovaniya-detej-s-tyazhyolymi-narusheniyami-rechi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1087</Words>
  <Characters>6196</Characters>
  <Application>Microsoft Office Word</Application>
  <DocSecurity>0</DocSecurity>
  <Lines>51</Lines>
  <Paragraphs>14</Paragraphs>
  <ScaleCrop>false</ScaleCrop>
  <Company/>
  <LinksUpToDate>false</LinksUpToDate>
  <CharactersWithSpaces>7269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</dc:creator>
  <cp:lastModifiedBy>белов </cp:lastModifiedBy>
  <cp:revision>1</cp:revision>
  <dcterms:created xsi:type="dcterms:W3CDTF">2021-02-10T15:48:00Z</dcterms:created>
  <dcterms:modified xsi:type="dcterms:W3CDTF">2021-02-10T15:50:00Z</dcterms:modified>
</cp:coreProperties>
</file>