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6A" w:rsidRDefault="002A7E79" w:rsidP="006F3203">
      <w:pPr>
        <w:suppressAutoHyphens/>
        <w:ind w:left="-900" w:firstLine="49"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en-US" w:bidi="ar-SA"/>
        </w:rPr>
        <w:sectPr w:rsidR="008E386A" w:rsidSect="006F3203">
          <w:headerReference w:type="default" r:id="rId9"/>
          <w:footerReference w:type="default" r:id="rId10"/>
          <w:type w:val="continuous"/>
          <w:pgSz w:w="11909" w:h="16838"/>
          <w:pgMar w:top="568" w:right="850" w:bottom="1134" w:left="1701" w:header="709" w:footer="706" w:gutter="0"/>
          <w:cols w:space="720"/>
          <w:noEndnote/>
          <w:titlePg/>
          <w:docGrid w:linePitch="360"/>
        </w:sectPr>
      </w:pPr>
      <w:r>
        <w:rPr>
          <w:rFonts w:ascii="Times New Roman" w:eastAsia="Lucida Sans Unicode" w:hAnsi="Times New Roman" w:cs="Times New Roman"/>
          <w:b/>
          <w:noProof/>
          <w:color w:val="auto"/>
          <w:kern w:val="1"/>
          <w:lang w:bidi="ar-SA"/>
        </w:rPr>
        <w:drawing>
          <wp:inline distT="0" distB="0" distL="0" distR="0">
            <wp:extent cx="6457950" cy="950134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аптированна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646" cy="949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86A">
        <w:rPr>
          <w:rFonts w:ascii="Times New Roman" w:eastAsia="Lucida Sans Unicode" w:hAnsi="Times New Roman" w:cs="Times New Roman"/>
          <w:b/>
          <w:color w:val="auto"/>
          <w:kern w:val="1"/>
          <w:lang w:eastAsia="en-US" w:bidi="ar-SA"/>
        </w:rPr>
        <w:t xml:space="preserve"> </w:t>
      </w:r>
      <w:bookmarkStart w:id="0" w:name="_GoBack"/>
      <w:bookmarkEnd w:id="0"/>
    </w:p>
    <w:p w:rsidR="0008272B" w:rsidRPr="002E49D6" w:rsidRDefault="0008272B" w:rsidP="00646E4B">
      <w:pPr>
        <w:widowControl/>
        <w:spacing w:after="200" w:line="276" w:lineRule="auto"/>
        <w:jc w:val="center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f"/>
        <w:tblW w:w="10311" w:type="dxa"/>
        <w:tblInd w:w="392" w:type="dxa"/>
        <w:tblLook w:val="04A0" w:firstRow="1" w:lastRow="0" w:firstColumn="1" w:lastColumn="0" w:noHBand="0" w:noVBand="1"/>
      </w:tblPr>
      <w:tblGrid>
        <w:gridCol w:w="817"/>
        <w:gridCol w:w="8785"/>
        <w:gridCol w:w="709"/>
      </w:tblGrid>
      <w:tr w:rsidR="0008272B" w:rsidRPr="002E49D6" w:rsidTr="002E49D6">
        <w:trPr>
          <w:trHeight w:val="424"/>
        </w:trPr>
        <w:tc>
          <w:tcPr>
            <w:tcW w:w="817" w:type="dxa"/>
          </w:tcPr>
          <w:p w:rsidR="0008272B" w:rsidRPr="002E49D6" w:rsidRDefault="0008272B" w:rsidP="004044B2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2E49D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785" w:type="dxa"/>
          </w:tcPr>
          <w:p w:rsidR="0008272B" w:rsidRPr="002E49D6" w:rsidRDefault="002972F8" w:rsidP="004044B2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2E49D6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709" w:type="dxa"/>
          </w:tcPr>
          <w:p w:rsidR="0008272B" w:rsidRPr="002E49D6" w:rsidRDefault="004044B2" w:rsidP="004044B2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2E49D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272B" w:rsidRPr="002E49D6" w:rsidTr="002E49D6">
        <w:trPr>
          <w:trHeight w:val="406"/>
        </w:trPr>
        <w:tc>
          <w:tcPr>
            <w:tcW w:w="817" w:type="dxa"/>
          </w:tcPr>
          <w:p w:rsidR="0008272B" w:rsidRPr="002E49D6" w:rsidRDefault="002972F8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785" w:type="dxa"/>
          </w:tcPr>
          <w:p w:rsidR="0008272B" w:rsidRPr="002E49D6" w:rsidRDefault="002972F8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  <w:color w:val="auto"/>
              </w:rPr>
              <w:t>Пояснительная записка</w:t>
            </w:r>
          </w:p>
        </w:tc>
        <w:tc>
          <w:tcPr>
            <w:tcW w:w="709" w:type="dxa"/>
          </w:tcPr>
          <w:p w:rsidR="0008272B" w:rsidRPr="002E49D6" w:rsidRDefault="004044B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3</w:t>
            </w:r>
          </w:p>
        </w:tc>
      </w:tr>
      <w:tr w:rsidR="0008272B" w:rsidRPr="002E49D6" w:rsidTr="002E49D6">
        <w:trPr>
          <w:trHeight w:val="424"/>
        </w:trPr>
        <w:tc>
          <w:tcPr>
            <w:tcW w:w="817" w:type="dxa"/>
          </w:tcPr>
          <w:p w:rsidR="0008272B" w:rsidRPr="002E49D6" w:rsidRDefault="002972F8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785" w:type="dxa"/>
          </w:tcPr>
          <w:p w:rsidR="0008272B" w:rsidRPr="002E49D6" w:rsidRDefault="002972F8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  <w:color w:val="auto"/>
              </w:rPr>
              <w:t>Цель и задачи реализации программы</w:t>
            </w:r>
          </w:p>
        </w:tc>
        <w:tc>
          <w:tcPr>
            <w:tcW w:w="709" w:type="dxa"/>
          </w:tcPr>
          <w:p w:rsidR="0008272B" w:rsidRPr="002E49D6" w:rsidRDefault="004044B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4</w:t>
            </w:r>
          </w:p>
        </w:tc>
      </w:tr>
      <w:tr w:rsidR="002972F8" w:rsidRPr="002E49D6" w:rsidTr="002E49D6">
        <w:trPr>
          <w:trHeight w:val="406"/>
        </w:trPr>
        <w:tc>
          <w:tcPr>
            <w:tcW w:w="817" w:type="dxa"/>
          </w:tcPr>
          <w:p w:rsidR="002972F8" w:rsidRPr="002E49D6" w:rsidRDefault="002972F8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785" w:type="dxa"/>
          </w:tcPr>
          <w:p w:rsidR="002972F8" w:rsidRPr="002E49D6" w:rsidRDefault="002972F8" w:rsidP="004044B2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2E49D6">
              <w:rPr>
                <w:rFonts w:ascii="Times New Roman" w:hAnsi="Times New Roman" w:cs="Times New Roman"/>
                <w:color w:val="auto"/>
              </w:rPr>
              <w:t>Принципы и подходы к формированию программы</w:t>
            </w:r>
          </w:p>
        </w:tc>
        <w:tc>
          <w:tcPr>
            <w:tcW w:w="709" w:type="dxa"/>
          </w:tcPr>
          <w:p w:rsidR="002972F8" w:rsidRPr="002E49D6" w:rsidRDefault="004044B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5</w:t>
            </w:r>
          </w:p>
        </w:tc>
      </w:tr>
      <w:tr w:rsidR="00A16672" w:rsidRPr="002E49D6" w:rsidTr="002E49D6">
        <w:trPr>
          <w:trHeight w:val="424"/>
        </w:trPr>
        <w:tc>
          <w:tcPr>
            <w:tcW w:w="817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785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Особенности развития детей с тяжелыми нарушениями речи (ТНР)</w:t>
            </w:r>
          </w:p>
        </w:tc>
        <w:tc>
          <w:tcPr>
            <w:tcW w:w="709" w:type="dxa"/>
          </w:tcPr>
          <w:p w:rsidR="00A16672" w:rsidRPr="002E49D6" w:rsidRDefault="00646E4B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7</w:t>
            </w:r>
          </w:p>
        </w:tc>
      </w:tr>
      <w:tr w:rsidR="00A16672" w:rsidRPr="002E49D6" w:rsidTr="002E49D6">
        <w:trPr>
          <w:trHeight w:val="424"/>
        </w:trPr>
        <w:tc>
          <w:tcPr>
            <w:tcW w:w="817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785" w:type="dxa"/>
          </w:tcPr>
          <w:p w:rsidR="00A16672" w:rsidRPr="002E49D6" w:rsidRDefault="00A16672" w:rsidP="004044B2">
            <w:pPr>
              <w:pStyle w:val="ae"/>
              <w:rPr>
                <w:rStyle w:val="10"/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E49D6">
              <w:rPr>
                <w:rFonts w:ascii="Times New Roman" w:hAnsi="Times New Roman" w:cs="Times New Roman"/>
              </w:rPr>
              <w:t>Планируемые результаты освоения программы (целевые ориентиры)</w:t>
            </w:r>
          </w:p>
        </w:tc>
        <w:tc>
          <w:tcPr>
            <w:tcW w:w="709" w:type="dxa"/>
          </w:tcPr>
          <w:p w:rsidR="00A16672" w:rsidRPr="002E49D6" w:rsidRDefault="00646E4B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8</w:t>
            </w:r>
          </w:p>
        </w:tc>
      </w:tr>
      <w:tr w:rsidR="00A16672" w:rsidRPr="002E49D6" w:rsidTr="002E49D6">
        <w:trPr>
          <w:trHeight w:val="406"/>
        </w:trPr>
        <w:tc>
          <w:tcPr>
            <w:tcW w:w="817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785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  <w:b/>
              </w:rPr>
              <w:t>Содержательный раздел</w:t>
            </w:r>
          </w:p>
        </w:tc>
        <w:tc>
          <w:tcPr>
            <w:tcW w:w="709" w:type="dxa"/>
          </w:tcPr>
          <w:p w:rsidR="00A16672" w:rsidRPr="002E49D6" w:rsidRDefault="00646E4B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10</w:t>
            </w:r>
          </w:p>
        </w:tc>
      </w:tr>
      <w:tr w:rsidR="00A16672" w:rsidRPr="002E49D6" w:rsidTr="002E49D6">
        <w:trPr>
          <w:trHeight w:val="424"/>
        </w:trPr>
        <w:tc>
          <w:tcPr>
            <w:tcW w:w="817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785" w:type="dxa"/>
          </w:tcPr>
          <w:p w:rsidR="00A16672" w:rsidRPr="002E49D6" w:rsidRDefault="00A16672" w:rsidP="002E49D6">
            <w:pPr>
              <w:pStyle w:val="ae"/>
              <w:rPr>
                <w:rFonts w:ascii="Times New Roman" w:eastAsiaTheme="majorEastAsia" w:hAnsi="Times New Roman" w:cs="Times New Roman"/>
                <w:b/>
                <w:bCs/>
                <w:color w:val="auto"/>
              </w:rPr>
            </w:pPr>
            <w:r w:rsidRPr="002E49D6">
              <w:rPr>
                <w:rFonts w:ascii="Times New Roman" w:hAnsi="Times New Roman" w:cs="Times New Roman"/>
              </w:rPr>
              <w:t>Направления де</w:t>
            </w:r>
            <w:r w:rsidR="00F248F6" w:rsidRPr="002E49D6">
              <w:rPr>
                <w:rFonts w:ascii="Times New Roman" w:hAnsi="Times New Roman" w:cs="Times New Roman"/>
              </w:rPr>
              <w:t>ятельности педагога</w:t>
            </w:r>
            <w:r w:rsidR="002E49D6" w:rsidRPr="002E49D6">
              <w:rPr>
                <w:rFonts w:ascii="Times New Roman" w:hAnsi="Times New Roman" w:cs="Times New Roman"/>
              </w:rPr>
              <w:t>-</w:t>
            </w:r>
            <w:r w:rsidR="00F248F6" w:rsidRPr="002E49D6">
              <w:rPr>
                <w:rFonts w:ascii="Times New Roman" w:hAnsi="Times New Roman" w:cs="Times New Roman"/>
              </w:rPr>
              <w:t>психолога</w:t>
            </w:r>
          </w:p>
        </w:tc>
        <w:tc>
          <w:tcPr>
            <w:tcW w:w="709" w:type="dxa"/>
          </w:tcPr>
          <w:p w:rsidR="00A16672" w:rsidRPr="002E49D6" w:rsidRDefault="00646E4B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10</w:t>
            </w:r>
          </w:p>
        </w:tc>
      </w:tr>
      <w:tr w:rsidR="00A16672" w:rsidRPr="002E49D6" w:rsidTr="002E49D6">
        <w:trPr>
          <w:trHeight w:val="406"/>
        </w:trPr>
        <w:tc>
          <w:tcPr>
            <w:tcW w:w="817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2E49D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785" w:type="dxa"/>
          </w:tcPr>
          <w:p w:rsidR="00A16672" w:rsidRPr="002E49D6" w:rsidRDefault="00A16672" w:rsidP="002E49D6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2E49D6">
              <w:rPr>
                <w:rFonts w:ascii="Times New Roman" w:hAnsi="Times New Roman" w:cs="Times New Roman"/>
              </w:rPr>
              <w:t>Содержание деятельности педагога</w:t>
            </w:r>
            <w:r w:rsidR="002E49D6" w:rsidRPr="002E49D6">
              <w:rPr>
                <w:rFonts w:ascii="Times New Roman" w:hAnsi="Times New Roman" w:cs="Times New Roman"/>
              </w:rPr>
              <w:t>-</w:t>
            </w:r>
            <w:r w:rsidRPr="002E49D6">
              <w:rPr>
                <w:rFonts w:ascii="Times New Roman" w:hAnsi="Times New Roman" w:cs="Times New Roman"/>
              </w:rPr>
              <w:t>психолога</w:t>
            </w:r>
          </w:p>
        </w:tc>
        <w:tc>
          <w:tcPr>
            <w:tcW w:w="709" w:type="dxa"/>
          </w:tcPr>
          <w:p w:rsidR="00A16672" w:rsidRPr="002E49D6" w:rsidRDefault="00646E4B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12</w:t>
            </w:r>
          </w:p>
        </w:tc>
      </w:tr>
      <w:tr w:rsidR="00A16672" w:rsidRPr="002E49D6" w:rsidTr="002E49D6">
        <w:trPr>
          <w:trHeight w:val="406"/>
        </w:trPr>
        <w:tc>
          <w:tcPr>
            <w:tcW w:w="817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785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Психологическое сопровождение образовательных областей</w:t>
            </w:r>
          </w:p>
        </w:tc>
        <w:tc>
          <w:tcPr>
            <w:tcW w:w="709" w:type="dxa"/>
          </w:tcPr>
          <w:p w:rsidR="00A16672" w:rsidRPr="002E49D6" w:rsidRDefault="00646E4B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13</w:t>
            </w:r>
          </w:p>
        </w:tc>
      </w:tr>
      <w:tr w:rsidR="00A16672" w:rsidRPr="002E49D6" w:rsidTr="002E49D6">
        <w:trPr>
          <w:trHeight w:val="424"/>
        </w:trPr>
        <w:tc>
          <w:tcPr>
            <w:tcW w:w="817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785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  <w:color w:val="auto"/>
              </w:rPr>
              <w:t xml:space="preserve">Тематическое планирование программы «Развитие коммуникативных навыков у детей с ТНР средствами </w:t>
            </w:r>
            <w:proofErr w:type="spellStart"/>
            <w:r w:rsidRPr="002E49D6">
              <w:rPr>
                <w:rFonts w:ascii="Times New Roman" w:hAnsi="Times New Roman" w:cs="Times New Roman"/>
                <w:color w:val="auto"/>
              </w:rPr>
              <w:t>сказкотерапии</w:t>
            </w:r>
            <w:proofErr w:type="spellEnd"/>
            <w:r w:rsidR="00071B95" w:rsidRPr="002E49D6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709" w:type="dxa"/>
          </w:tcPr>
          <w:p w:rsidR="00A16672" w:rsidRPr="002E49D6" w:rsidRDefault="00646E4B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14</w:t>
            </w:r>
          </w:p>
        </w:tc>
      </w:tr>
      <w:tr w:rsidR="00A16672" w:rsidRPr="002E49D6" w:rsidTr="002E49D6">
        <w:trPr>
          <w:trHeight w:val="383"/>
        </w:trPr>
        <w:tc>
          <w:tcPr>
            <w:tcW w:w="817" w:type="dxa"/>
          </w:tcPr>
          <w:p w:rsidR="00A16672" w:rsidRPr="002E49D6" w:rsidRDefault="00071B95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2.5</w:t>
            </w:r>
            <w:r w:rsidR="00A16672" w:rsidRPr="002E49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5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  <w:color w:val="auto"/>
              </w:rPr>
              <w:t>Методы психодиагностического обследования детей с ТНР</w:t>
            </w:r>
          </w:p>
        </w:tc>
        <w:tc>
          <w:tcPr>
            <w:tcW w:w="709" w:type="dxa"/>
          </w:tcPr>
          <w:p w:rsidR="00A16672" w:rsidRPr="002E49D6" w:rsidRDefault="00646E4B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16</w:t>
            </w:r>
          </w:p>
        </w:tc>
      </w:tr>
      <w:tr w:rsidR="00A16672" w:rsidRPr="002E49D6" w:rsidTr="002E49D6">
        <w:trPr>
          <w:trHeight w:val="407"/>
        </w:trPr>
        <w:tc>
          <w:tcPr>
            <w:tcW w:w="817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785" w:type="dxa"/>
          </w:tcPr>
          <w:p w:rsidR="00A16672" w:rsidRPr="002E49D6" w:rsidRDefault="00A16672" w:rsidP="00AE0D1D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709" w:type="dxa"/>
          </w:tcPr>
          <w:p w:rsidR="00A16672" w:rsidRPr="002E49D6" w:rsidRDefault="00646E4B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17</w:t>
            </w:r>
          </w:p>
        </w:tc>
      </w:tr>
      <w:tr w:rsidR="00A16672" w:rsidRPr="002E49D6" w:rsidTr="002E49D6">
        <w:trPr>
          <w:trHeight w:val="406"/>
        </w:trPr>
        <w:tc>
          <w:tcPr>
            <w:tcW w:w="817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785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2E49D6">
              <w:rPr>
                <w:rFonts w:ascii="Times New Roman" w:hAnsi="Times New Roman" w:cs="Times New Roman"/>
                <w:lang w:bidi="ar-SA"/>
              </w:rPr>
              <w:t xml:space="preserve">Организация системы взаимодействия педагога-психолога со специалистами </w:t>
            </w:r>
            <w:r w:rsidR="00071B95" w:rsidRPr="002E49D6">
              <w:rPr>
                <w:rFonts w:ascii="Times New Roman" w:hAnsi="Times New Roman" w:cs="Times New Roman"/>
                <w:lang w:bidi="ar-SA"/>
              </w:rPr>
              <w:t xml:space="preserve">ДОУ </w:t>
            </w:r>
            <w:r w:rsidRPr="002E49D6">
              <w:rPr>
                <w:rFonts w:ascii="Times New Roman" w:hAnsi="Times New Roman" w:cs="Times New Roman"/>
                <w:lang w:bidi="ar-SA"/>
              </w:rPr>
              <w:t xml:space="preserve">в рамках коррекционно-развивающего направления </w:t>
            </w:r>
          </w:p>
        </w:tc>
        <w:tc>
          <w:tcPr>
            <w:tcW w:w="709" w:type="dxa"/>
          </w:tcPr>
          <w:p w:rsidR="00A16672" w:rsidRPr="002E49D6" w:rsidRDefault="00646E4B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17</w:t>
            </w:r>
          </w:p>
        </w:tc>
      </w:tr>
      <w:tr w:rsidR="00A16672" w:rsidRPr="002E49D6" w:rsidTr="002E49D6">
        <w:trPr>
          <w:trHeight w:val="424"/>
        </w:trPr>
        <w:tc>
          <w:tcPr>
            <w:tcW w:w="817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2E49D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785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  <w:lang w:bidi="ar-SA"/>
              </w:rPr>
            </w:pPr>
            <w:r w:rsidRPr="002E49D6">
              <w:rPr>
                <w:rFonts w:ascii="Times New Roman" w:eastAsia="Lucida Sans Unicode" w:hAnsi="Times New Roman" w:cs="Times New Roman"/>
                <w:color w:val="auto"/>
                <w:kern w:val="1"/>
                <w:lang w:eastAsia="en-US" w:bidi="ar-SA"/>
              </w:rPr>
              <w:t>Материально-техническое оснащение и оборудование</w:t>
            </w:r>
          </w:p>
        </w:tc>
        <w:tc>
          <w:tcPr>
            <w:tcW w:w="709" w:type="dxa"/>
          </w:tcPr>
          <w:p w:rsidR="00A16672" w:rsidRPr="002E49D6" w:rsidRDefault="00646E4B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21</w:t>
            </w:r>
          </w:p>
        </w:tc>
      </w:tr>
      <w:tr w:rsidR="00A16672" w:rsidRPr="002E49D6" w:rsidTr="002E49D6">
        <w:trPr>
          <w:trHeight w:val="424"/>
        </w:trPr>
        <w:tc>
          <w:tcPr>
            <w:tcW w:w="817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3.3</w:t>
            </w:r>
            <w:r w:rsidR="00646E4B" w:rsidRPr="002E49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5" w:type="dxa"/>
          </w:tcPr>
          <w:p w:rsidR="00A16672" w:rsidRPr="002E49D6" w:rsidRDefault="00A16672" w:rsidP="005A3002">
            <w:pPr>
              <w:pStyle w:val="ae"/>
              <w:rPr>
                <w:rFonts w:ascii="Times New Roman" w:hAnsi="Times New Roman" w:cs="Times New Roman"/>
                <w:lang w:bidi="ar-SA"/>
              </w:rPr>
            </w:pPr>
            <w:r w:rsidRPr="002E49D6">
              <w:rPr>
                <w:rFonts w:ascii="Times New Roman" w:hAnsi="Times New Roman" w:cs="Times New Roman"/>
                <w:color w:val="auto"/>
              </w:rPr>
              <w:t>Формы взаимодействия деятельности педагога-психолога с родителями воспитанников</w:t>
            </w:r>
          </w:p>
        </w:tc>
        <w:tc>
          <w:tcPr>
            <w:tcW w:w="709" w:type="dxa"/>
          </w:tcPr>
          <w:p w:rsidR="00A16672" w:rsidRPr="002E49D6" w:rsidRDefault="00646E4B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22</w:t>
            </w:r>
          </w:p>
        </w:tc>
      </w:tr>
      <w:tr w:rsidR="00A16672" w:rsidRPr="002E49D6" w:rsidTr="002E49D6">
        <w:trPr>
          <w:trHeight w:val="424"/>
        </w:trPr>
        <w:tc>
          <w:tcPr>
            <w:tcW w:w="817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785" w:type="dxa"/>
          </w:tcPr>
          <w:p w:rsidR="00A16672" w:rsidRPr="002E49D6" w:rsidRDefault="00A16672" w:rsidP="005A3002">
            <w:pPr>
              <w:pStyle w:val="ae"/>
              <w:rPr>
                <w:rFonts w:ascii="Times New Roman" w:eastAsia="Lucida Sans Unicode" w:hAnsi="Times New Roman" w:cs="Times New Roman"/>
                <w:color w:val="auto"/>
                <w:kern w:val="1"/>
                <w:lang w:eastAsia="en-US" w:bidi="ar-SA"/>
              </w:rPr>
            </w:pPr>
            <w:r w:rsidRPr="002E49D6">
              <w:rPr>
                <w:rFonts w:ascii="Times New Roman" w:eastAsia="Lucida Sans Unicode" w:hAnsi="Times New Roman" w:cs="Times New Roman"/>
                <w:color w:val="auto"/>
                <w:kern w:val="1"/>
                <w:lang w:eastAsia="en-US" w:bidi="ar-SA"/>
              </w:rPr>
              <w:t>Основные формы взаимодействия с семьей с учетом основных образовательных областей ФГОС</w:t>
            </w:r>
          </w:p>
        </w:tc>
        <w:tc>
          <w:tcPr>
            <w:tcW w:w="709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23</w:t>
            </w:r>
          </w:p>
        </w:tc>
      </w:tr>
      <w:tr w:rsidR="00A16672" w:rsidRPr="002E49D6" w:rsidTr="002E49D6">
        <w:trPr>
          <w:trHeight w:val="406"/>
        </w:trPr>
        <w:tc>
          <w:tcPr>
            <w:tcW w:w="817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785" w:type="dxa"/>
          </w:tcPr>
          <w:p w:rsidR="00A16672" w:rsidRPr="002E49D6" w:rsidRDefault="00A16672" w:rsidP="004044B2">
            <w:pPr>
              <w:pStyle w:val="ae"/>
              <w:rPr>
                <w:rFonts w:ascii="Times New Roman" w:eastAsia="Lucida Sans Unicode" w:hAnsi="Times New Roman" w:cs="Times New Roman"/>
                <w:color w:val="auto"/>
                <w:kern w:val="1"/>
                <w:lang w:eastAsia="en-US" w:bidi="ar-SA"/>
              </w:rPr>
            </w:pPr>
            <w:r w:rsidRPr="002E49D6">
              <w:rPr>
                <w:rFonts w:ascii="Times New Roman" w:hAnsi="Times New Roman" w:cs="Times New Roman"/>
                <w:lang w:bidi="ar-SA"/>
              </w:rPr>
              <w:t xml:space="preserve">Зона компетенции педагога-психолога в диагностическом обследовании дошкольников </w:t>
            </w:r>
          </w:p>
        </w:tc>
        <w:tc>
          <w:tcPr>
            <w:tcW w:w="709" w:type="dxa"/>
          </w:tcPr>
          <w:p w:rsidR="00A16672" w:rsidRPr="002E49D6" w:rsidRDefault="00646E4B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26</w:t>
            </w:r>
          </w:p>
        </w:tc>
      </w:tr>
      <w:tr w:rsidR="00A16672" w:rsidRPr="002E49D6" w:rsidTr="002E49D6">
        <w:trPr>
          <w:trHeight w:val="424"/>
        </w:trPr>
        <w:tc>
          <w:tcPr>
            <w:tcW w:w="817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785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  <w:color w:val="auto"/>
              </w:rPr>
            </w:pPr>
            <w:r w:rsidRPr="002E49D6">
              <w:rPr>
                <w:rFonts w:ascii="Times New Roman" w:hAnsi="Times New Roman" w:cs="Times New Roman"/>
                <w:color w:val="auto"/>
              </w:rPr>
              <w:t>Индивидуальные маршруты сопровождения детей с ТНР</w:t>
            </w:r>
          </w:p>
        </w:tc>
        <w:tc>
          <w:tcPr>
            <w:tcW w:w="709" w:type="dxa"/>
          </w:tcPr>
          <w:p w:rsidR="00A16672" w:rsidRPr="002E49D6" w:rsidRDefault="00646E4B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27</w:t>
            </w:r>
          </w:p>
        </w:tc>
      </w:tr>
      <w:tr w:rsidR="00A16672" w:rsidRPr="002E49D6" w:rsidTr="002E49D6">
        <w:trPr>
          <w:trHeight w:val="406"/>
        </w:trPr>
        <w:tc>
          <w:tcPr>
            <w:tcW w:w="817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785" w:type="dxa"/>
          </w:tcPr>
          <w:p w:rsidR="00A16672" w:rsidRPr="002E49D6" w:rsidRDefault="00A16672" w:rsidP="004044B2">
            <w:pPr>
              <w:pStyle w:val="ae"/>
              <w:rPr>
                <w:rFonts w:ascii="Times New Roman" w:hAnsi="Times New Roman" w:cs="Times New Roman"/>
                <w:lang w:bidi="ar-SA"/>
              </w:rPr>
            </w:pPr>
            <w:r w:rsidRPr="002E49D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</w:tcPr>
          <w:p w:rsidR="00A16672" w:rsidRPr="002E49D6" w:rsidRDefault="00646E4B" w:rsidP="004044B2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Fonts w:ascii="Times New Roman" w:hAnsi="Times New Roman" w:cs="Times New Roman"/>
              </w:rPr>
              <w:t>28</w:t>
            </w:r>
          </w:p>
        </w:tc>
      </w:tr>
    </w:tbl>
    <w:p w:rsidR="004044B2" w:rsidRDefault="004044B2" w:rsidP="004044B2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F248F6" w:rsidRDefault="00F248F6" w:rsidP="004044B2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F248F6" w:rsidRDefault="00F248F6" w:rsidP="004044B2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F248F6" w:rsidRDefault="00F248F6" w:rsidP="004044B2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8E386A" w:rsidRDefault="008E386A" w:rsidP="004044B2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8E386A" w:rsidRDefault="008E386A" w:rsidP="004044B2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FD57E6" w:rsidRDefault="00FD57E6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0A7A" w:rsidRPr="002E49D6" w:rsidRDefault="00F248F6" w:rsidP="00BF4E6E">
      <w:pPr>
        <w:pStyle w:val="ae"/>
        <w:ind w:firstLine="851"/>
        <w:jc w:val="center"/>
        <w:rPr>
          <w:rFonts w:ascii="Times New Roman" w:hAnsi="Times New Roman" w:cs="Times New Roman"/>
          <w:b/>
        </w:rPr>
      </w:pPr>
      <w:r w:rsidRPr="002E49D6">
        <w:rPr>
          <w:rFonts w:ascii="Times New Roman" w:hAnsi="Times New Roman" w:cs="Times New Roman"/>
          <w:b/>
        </w:rPr>
        <w:lastRenderedPageBreak/>
        <w:t xml:space="preserve">1. </w:t>
      </w:r>
      <w:r w:rsidR="005D0A7A" w:rsidRPr="002E49D6">
        <w:rPr>
          <w:rFonts w:ascii="Times New Roman" w:hAnsi="Times New Roman" w:cs="Times New Roman"/>
          <w:b/>
        </w:rPr>
        <w:t>Целевой раздел</w:t>
      </w:r>
    </w:p>
    <w:p w:rsidR="005D0A7A" w:rsidRPr="002E49D6" w:rsidRDefault="005D0A7A" w:rsidP="00BF4E6E">
      <w:pPr>
        <w:pStyle w:val="1"/>
        <w:spacing w:before="0"/>
        <w:jc w:val="center"/>
        <w:rPr>
          <w:color w:val="auto"/>
          <w:sz w:val="24"/>
          <w:szCs w:val="24"/>
        </w:rPr>
      </w:pPr>
      <w:r w:rsidRPr="002E49D6">
        <w:rPr>
          <w:color w:val="auto"/>
          <w:sz w:val="24"/>
          <w:szCs w:val="24"/>
        </w:rPr>
        <w:t>1.1 Пояснительная записка</w:t>
      </w:r>
    </w:p>
    <w:p w:rsidR="00F248F6" w:rsidRPr="002E49D6" w:rsidRDefault="00F248F6" w:rsidP="00F248F6"/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</w:t>
      </w:r>
      <w:r>
        <w:rPr>
          <w:rFonts w:ascii="Times New Roman" w:hAnsi="Times New Roman" w:cs="Times New Roman"/>
        </w:rPr>
        <w:t>трудовой, познавательно</w:t>
      </w:r>
      <w:r w:rsidRPr="005D0A7A">
        <w:rPr>
          <w:rFonts w:ascii="Times New Roman" w:hAnsi="Times New Roman" w:cs="Times New Roman"/>
        </w:rPr>
        <w:t xml:space="preserve"> исследовательской, продуктивной, музыкально-художественной, чтения.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Дошкольный возраст является наиболее ответственным периодом жизни человека, когда формируются наиболее фундаментальные способности, определяющие дальнейшее развитие человека. В этот период складываются такие ключевые качества как познавательная активность, доверие к миру, уверенность в себе, доброжелательное отношение к людям, творческие возможности, общая жизненная активность и многое другое. Однако эти качества и способности не возникают автоматически, как результат физиологического созревания. Их становление требует адекватных воздействий со стороны взрослых, определённых форм общения и совместной деятельности с ребёнком.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Основным условием психического развития ребенка является его собственная деятельность.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proofErr w:type="spellStart"/>
      <w:r w:rsidRPr="005D0A7A">
        <w:rPr>
          <w:rFonts w:ascii="Times New Roman" w:hAnsi="Times New Roman" w:cs="Times New Roman"/>
        </w:rPr>
        <w:t>А.Н.Леонтьев</w:t>
      </w:r>
      <w:proofErr w:type="spellEnd"/>
      <w:r w:rsidRPr="005D0A7A">
        <w:rPr>
          <w:rFonts w:ascii="Times New Roman" w:hAnsi="Times New Roman" w:cs="Times New Roman"/>
        </w:rPr>
        <w:t xml:space="preserve"> подчеркивал, что «главным процессом, который характеризует психическое развитие ребенка, является специфический процесс усвоения или присвоения им достижений предшествующих поколений людей. Этот процесс осуществляется в деятельности ребенка по отношению к предметам и явлениям окружающего мира, в котором воплощены эти достижения человечества». Именно в активной мотивированной деятельности самого ребенка происходит формирование его личности. Причем это формирование происходит, прежде всего, под влиянием той деятельности, которая на данном этапе онтогенеза является ведущей, обусловливающей главные изменения в психических процессах, в психологических особенностях личности ребенка (общение, игра, труд, учение). Исследователи отмечают, что в годы дошкольного детства с их неуклонным подъемом по «возрастной лестнице» первостепенное значение имеет проблема взаимосвязи возрастных и индивидуальных особенностей, что возрастные особенности личности существуют обязательно в форме индивидуальных вариантов развития.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Рабочая программа педагога - </w:t>
      </w:r>
      <w:r w:rsidR="00ED6400">
        <w:rPr>
          <w:rFonts w:ascii="Times New Roman" w:hAnsi="Times New Roman" w:cs="Times New Roman"/>
        </w:rPr>
        <w:t>психолога ГБДОУ детский сад № 29</w:t>
      </w:r>
      <w:r w:rsidRPr="005D0A7A">
        <w:rPr>
          <w:rFonts w:ascii="Times New Roman" w:hAnsi="Times New Roman" w:cs="Times New Roman"/>
        </w:rPr>
        <w:t>, разработана в соответствии со следующими нормативными документами:</w:t>
      </w:r>
    </w:p>
    <w:p w:rsidR="002E49D6" w:rsidRPr="002E49D6" w:rsidRDefault="002E49D6" w:rsidP="002E49D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Адаптирован</w:t>
      </w:r>
      <w:r w:rsidRPr="002E49D6">
        <w:rPr>
          <w:rFonts w:ascii="Times New Roman" w:hAnsi="Times New Roman" w:cs="Times New Roman"/>
        </w:rPr>
        <w:t>ной программой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Санкт-Петербурга»,</w:t>
      </w:r>
    </w:p>
    <w:p w:rsidR="002E49D6" w:rsidRPr="002E49D6" w:rsidRDefault="002E49D6" w:rsidP="002E49D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«Положением о рабочей программе педагога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Санкт-Петербурга».</w:t>
      </w:r>
    </w:p>
    <w:p w:rsidR="005D0A7A" w:rsidRPr="002E49D6" w:rsidRDefault="00ED6400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Устав</w:t>
      </w:r>
      <w:r w:rsidR="002E49D6" w:rsidRPr="002E49D6">
        <w:rPr>
          <w:rFonts w:ascii="Times New Roman" w:hAnsi="Times New Roman" w:cs="Times New Roman"/>
        </w:rPr>
        <w:t>ом</w:t>
      </w:r>
      <w:r w:rsidRPr="002E49D6">
        <w:rPr>
          <w:rFonts w:ascii="Times New Roman" w:hAnsi="Times New Roman" w:cs="Times New Roman"/>
        </w:rPr>
        <w:t xml:space="preserve"> ГБДОУ</w:t>
      </w:r>
      <w:r w:rsidR="002E49D6" w:rsidRPr="002E49D6">
        <w:rPr>
          <w:rFonts w:ascii="Times New Roman" w:hAnsi="Times New Roman" w:cs="Times New Roman"/>
        </w:rPr>
        <w:t>.</w:t>
      </w:r>
    </w:p>
    <w:p w:rsidR="005D0A7A" w:rsidRPr="002E49D6" w:rsidRDefault="002972F8" w:rsidP="00F248F6">
      <w:pPr>
        <w:pStyle w:val="1"/>
        <w:spacing w:before="0"/>
        <w:ind w:left="709" w:firstLine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49D6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5D0A7A" w:rsidRPr="002E49D6">
        <w:rPr>
          <w:rFonts w:ascii="Times New Roman" w:hAnsi="Times New Roman" w:cs="Times New Roman"/>
          <w:color w:val="auto"/>
          <w:sz w:val="24"/>
          <w:szCs w:val="24"/>
        </w:rPr>
        <w:t>2. Цель и задачи реализации программы</w:t>
      </w:r>
    </w:p>
    <w:p w:rsidR="003E2F9C" w:rsidRPr="002E49D6" w:rsidRDefault="003E2F9C" w:rsidP="00F248F6">
      <w:pPr>
        <w:ind w:left="709" w:firstLine="425"/>
        <w:rPr>
          <w:rFonts w:ascii="Times New Roman" w:hAnsi="Times New Roman" w:cs="Times New Roman"/>
        </w:rPr>
      </w:pP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Цель деятельности ДОУ - создание благоприятных условий для полноценного проживания ребенком дошкольного детства, формирование основ</w:t>
      </w:r>
      <w:r w:rsidRPr="005D0A7A">
        <w:rPr>
          <w:rFonts w:ascii="Times New Roman" w:hAnsi="Times New Roman" w:cs="Times New Roman"/>
        </w:rPr>
        <w:t xml:space="preserve">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Задачи:</w:t>
      </w:r>
    </w:p>
    <w:p w:rsidR="005D0A7A" w:rsidRPr="005D0A7A" w:rsidRDefault="005D0A7A" w:rsidP="00F248F6">
      <w:pPr>
        <w:pStyle w:val="ae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способствовать природному процессу умственного и физического развития детей через </w:t>
      </w:r>
      <w:r w:rsidRPr="005D0A7A">
        <w:rPr>
          <w:rFonts w:ascii="Times New Roman" w:hAnsi="Times New Roman" w:cs="Times New Roman"/>
        </w:rPr>
        <w:lastRenderedPageBreak/>
        <w:t>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5D0A7A" w:rsidRPr="005D0A7A" w:rsidRDefault="005D0A7A" w:rsidP="00F248F6">
      <w:pPr>
        <w:pStyle w:val="ae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обеспечить психолого-педагогическое сопровождение работы по освоению образовательных областей;</w:t>
      </w:r>
    </w:p>
    <w:p w:rsidR="005D0A7A" w:rsidRPr="005D0A7A" w:rsidRDefault="005D0A7A" w:rsidP="00F248F6">
      <w:pPr>
        <w:pStyle w:val="ae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</w:p>
    <w:p w:rsidR="005D0A7A" w:rsidRPr="005D0A7A" w:rsidRDefault="005D0A7A" w:rsidP="00F248F6">
      <w:pPr>
        <w:pStyle w:val="ae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Для достижения целей программы первостепенное значение имеют следующие факторы:</w:t>
      </w:r>
    </w:p>
    <w:p w:rsidR="005D0A7A" w:rsidRPr="005D0A7A" w:rsidRDefault="005D0A7A" w:rsidP="00F248F6">
      <w:pPr>
        <w:pStyle w:val="ae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забота о здоровье, эмоциональном благополучии и своевременном всестороннем развитии каждого ребенка;</w:t>
      </w:r>
    </w:p>
    <w:p w:rsidR="005D0A7A" w:rsidRPr="005D0A7A" w:rsidRDefault="005D0A7A" w:rsidP="00F248F6">
      <w:pPr>
        <w:pStyle w:val="ae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5D0A7A">
        <w:rPr>
          <w:rFonts w:ascii="Times New Roman" w:hAnsi="Times New Roman" w:cs="Times New Roman"/>
        </w:rPr>
        <w:t>общительными</w:t>
      </w:r>
      <w:proofErr w:type="gramEnd"/>
      <w:r w:rsidRPr="005D0A7A">
        <w:rPr>
          <w:rFonts w:ascii="Times New Roman" w:hAnsi="Times New Roman" w:cs="Times New Roman"/>
        </w:rPr>
        <w:t>, добрыми, любознательными, инициативными, стремящимися к самостоятельности и творчеству;</w:t>
      </w:r>
    </w:p>
    <w:p w:rsidR="005D0A7A" w:rsidRPr="005D0A7A" w:rsidRDefault="005D0A7A" w:rsidP="00F248F6">
      <w:pPr>
        <w:pStyle w:val="ae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D0A7A" w:rsidRPr="005D0A7A" w:rsidRDefault="005D0A7A" w:rsidP="00F248F6">
      <w:pPr>
        <w:pStyle w:val="ae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творческая организация (креативность) воспитательно-образовательного процесса;</w:t>
      </w:r>
    </w:p>
    <w:p w:rsidR="005D0A7A" w:rsidRPr="005D0A7A" w:rsidRDefault="005D0A7A" w:rsidP="00F248F6">
      <w:pPr>
        <w:pStyle w:val="ae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D0A7A" w:rsidRPr="005D0A7A" w:rsidRDefault="005D0A7A" w:rsidP="00F248F6">
      <w:pPr>
        <w:pStyle w:val="ae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уважительное отношение к результатам детского творчества;</w:t>
      </w:r>
    </w:p>
    <w:p w:rsidR="005D0A7A" w:rsidRPr="005D0A7A" w:rsidRDefault="005D0A7A" w:rsidP="00F248F6">
      <w:pPr>
        <w:pStyle w:val="ae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единство подходов к воспитанию детей в условиях дошкольного образовательного учреждения и семьи;</w:t>
      </w:r>
    </w:p>
    <w:p w:rsidR="005D0A7A" w:rsidRPr="005D0A7A" w:rsidRDefault="005D0A7A" w:rsidP="00F248F6">
      <w:pPr>
        <w:pStyle w:val="ae"/>
        <w:numPr>
          <w:ilvl w:val="0"/>
          <w:numId w:val="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Цель деятельности педагога - психолога в ДОУ: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содействие полноценному развитию личности воспитанников, обеспечение их успешной адаптации и социализации, сохранение и укрепление здоровья, предупреждение отклонений в развитии и поведении детей.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Приоритетные задачи деятельности педагога - психолога в ДОУ:</w:t>
      </w:r>
    </w:p>
    <w:p w:rsidR="005D0A7A" w:rsidRPr="005D0A7A" w:rsidRDefault="005D0A7A" w:rsidP="00F248F6">
      <w:pPr>
        <w:pStyle w:val="ae"/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организация систематической комплексной социально-педагогической и психологической поддержки обеспечения</w:t>
      </w:r>
      <w:r>
        <w:rPr>
          <w:rFonts w:ascii="Times New Roman" w:hAnsi="Times New Roman" w:cs="Times New Roman"/>
        </w:rPr>
        <w:t xml:space="preserve"> </w:t>
      </w:r>
      <w:r w:rsidRPr="005D0A7A">
        <w:rPr>
          <w:rFonts w:ascii="Times New Roman" w:hAnsi="Times New Roman" w:cs="Times New Roman"/>
        </w:rPr>
        <w:t>полноценного, своевременного, разностороннего психического развития воспитанников на всех возрастных ступенях дошкольного детства, организация безопасной жизнедеятельности детей, а также оказание помощи тем, кто находится в социально-опасном положении, имеет трудности в развитии и обучении;</w:t>
      </w:r>
    </w:p>
    <w:p w:rsidR="005D0A7A" w:rsidRPr="005D0A7A" w:rsidRDefault="005D0A7A" w:rsidP="00F248F6">
      <w:pPr>
        <w:pStyle w:val="ae"/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оказание целенаправленного влияния на формирование гуманных отношений в детских и </w:t>
      </w:r>
      <w:proofErr w:type="gramStart"/>
      <w:r w:rsidRPr="005D0A7A">
        <w:rPr>
          <w:rFonts w:ascii="Times New Roman" w:hAnsi="Times New Roman" w:cs="Times New Roman"/>
        </w:rPr>
        <w:t>педагогическом</w:t>
      </w:r>
      <w:proofErr w:type="gramEnd"/>
      <w:r w:rsidRPr="005D0A7A">
        <w:rPr>
          <w:rFonts w:ascii="Times New Roman" w:hAnsi="Times New Roman" w:cs="Times New Roman"/>
        </w:rPr>
        <w:t xml:space="preserve"> коллективах, в семьях воспитанников, создание эмоционально благоприятной атмосферы;</w:t>
      </w:r>
    </w:p>
    <w:p w:rsidR="005D0A7A" w:rsidRPr="005D0A7A" w:rsidRDefault="005D0A7A" w:rsidP="00F248F6">
      <w:pPr>
        <w:pStyle w:val="ae"/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содействие развитию психолого-педагогической компетентности педагогов и родителей, активизация и усиление педагогического потенциала социального окружения;</w:t>
      </w:r>
    </w:p>
    <w:p w:rsidR="005D0A7A" w:rsidRDefault="005D0A7A" w:rsidP="00F248F6">
      <w:pPr>
        <w:pStyle w:val="ae"/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содействие созданию психолого-педагогических условий и адаптивной образовательной среды для реализации программы воспитания и обучения детей в дошкольном учреждении.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</w:p>
    <w:p w:rsidR="005D0A7A" w:rsidRPr="002E49D6" w:rsidRDefault="005D0A7A" w:rsidP="00F248F6">
      <w:pPr>
        <w:pStyle w:val="1"/>
        <w:numPr>
          <w:ilvl w:val="1"/>
          <w:numId w:val="13"/>
        </w:numPr>
        <w:spacing w:before="0"/>
        <w:ind w:left="709" w:firstLine="425"/>
        <w:jc w:val="center"/>
        <w:rPr>
          <w:color w:val="auto"/>
          <w:sz w:val="24"/>
          <w:szCs w:val="24"/>
        </w:rPr>
      </w:pPr>
      <w:r w:rsidRPr="002E49D6">
        <w:rPr>
          <w:color w:val="auto"/>
          <w:sz w:val="24"/>
          <w:szCs w:val="24"/>
        </w:rPr>
        <w:t>Принципы и подходы к формированию программы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Основные принципы формирования программы педагога-психолога можно определить следующим образом: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 Интеграция,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В рабочей программе принцип </w:t>
      </w:r>
      <w:r w:rsidRPr="005D0A7A">
        <w:rPr>
          <w:rFonts w:ascii="Times New Roman" w:hAnsi="Times New Roman" w:cs="Times New Roman"/>
        </w:rPr>
        <w:lastRenderedPageBreak/>
        <w:t xml:space="preserve">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ребенка-дошкольника (А.В. Запорожец, В.Т. Кудрявцев, Н.Н. </w:t>
      </w:r>
      <w:proofErr w:type="spellStart"/>
      <w:r w:rsidRPr="005D0A7A">
        <w:rPr>
          <w:rFonts w:ascii="Times New Roman" w:hAnsi="Times New Roman" w:cs="Times New Roman"/>
        </w:rPr>
        <w:t>Поддьяков</w:t>
      </w:r>
      <w:proofErr w:type="spellEnd"/>
      <w:r w:rsidRPr="005D0A7A">
        <w:rPr>
          <w:rFonts w:ascii="Times New Roman" w:hAnsi="Times New Roman" w:cs="Times New Roman"/>
        </w:rPr>
        <w:t xml:space="preserve">, Д.Б. </w:t>
      </w:r>
      <w:proofErr w:type="spellStart"/>
      <w:r w:rsidRPr="005D0A7A">
        <w:rPr>
          <w:rFonts w:ascii="Times New Roman" w:hAnsi="Times New Roman" w:cs="Times New Roman"/>
        </w:rPr>
        <w:t>Эльконин</w:t>
      </w:r>
      <w:proofErr w:type="spellEnd"/>
      <w:r w:rsidRPr="005D0A7A">
        <w:rPr>
          <w:rFonts w:ascii="Times New Roman" w:hAnsi="Times New Roman" w:cs="Times New Roman"/>
        </w:rPr>
        <w:t>). 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 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</w:t>
      </w:r>
      <w:r w:rsidRPr="005D0A7A">
        <w:rPr>
          <w:rFonts w:ascii="Times New Roman" w:hAnsi="Times New Roman" w:cs="Times New Roman"/>
        </w:rPr>
        <w:softHyphen/>
      </w:r>
      <w:r w:rsidR="004329E4">
        <w:rPr>
          <w:rFonts w:ascii="Times New Roman" w:hAnsi="Times New Roman" w:cs="Times New Roman"/>
        </w:rPr>
        <w:t>-</w:t>
      </w:r>
      <w:r w:rsidRPr="005D0A7A">
        <w:rPr>
          <w:rFonts w:ascii="Times New Roman" w:hAnsi="Times New Roman" w:cs="Times New Roman"/>
        </w:rPr>
        <w:t>педагогические основания для личностно-ориентированного взаимодействия взрослого и ребенка в образовательном процессе.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Открытость системы дошкольного образования для обогащения </w:t>
      </w:r>
      <w:proofErr w:type="spellStart"/>
      <w:r w:rsidRPr="005D0A7A">
        <w:rPr>
          <w:rFonts w:ascii="Times New Roman" w:hAnsi="Times New Roman" w:cs="Times New Roman"/>
        </w:rPr>
        <w:t>культуро</w:t>
      </w:r>
      <w:proofErr w:type="spellEnd"/>
      <w:r w:rsidR="004329E4">
        <w:rPr>
          <w:rFonts w:ascii="Times New Roman" w:hAnsi="Times New Roman" w:cs="Times New Roman"/>
        </w:rPr>
        <w:t>-</w:t>
      </w:r>
      <w:r w:rsidRPr="005D0A7A">
        <w:rPr>
          <w:rFonts w:ascii="Times New Roman" w:hAnsi="Times New Roman" w:cs="Times New Roman"/>
        </w:rPr>
        <w:t xml:space="preserve">образующими составляющими, что придает результатам образования </w:t>
      </w:r>
      <w:proofErr w:type="spellStart"/>
      <w:r w:rsidRPr="005D0A7A">
        <w:rPr>
          <w:rFonts w:ascii="Times New Roman" w:hAnsi="Times New Roman" w:cs="Times New Roman"/>
        </w:rPr>
        <w:t>культуро</w:t>
      </w:r>
      <w:proofErr w:type="spellEnd"/>
      <w:r w:rsidR="004329E4">
        <w:rPr>
          <w:rFonts w:ascii="Times New Roman" w:hAnsi="Times New Roman" w:cs="Times New Roman"/>
        </w:rPr>
        <w:t>-</w:t>
      </w:r>
      <w:r w:rsidRPr="005D0A7A">
        <w:rPr>
          <w:rFonts w:ascii="Times New Roman" w:hAnsi="Times New Roman" w:cs="Times New Roman"/>
        </w:rPr>
        <w:t xml:space="preserve">созидающий смысл. </w:t>
      </w:r>
      <w:proofErr w:type="gramStart"/>
      <w:r w:rsidRPr="005D0A7A">
        <w:rPr>
          <w:rFonts w:ascii="Times New Roman" w:hAnsi="Times New Roman" w:cs="Times New Roman"/>
        </w:rPr>
        <w:t xml:space="preserve">Обогащение содержания детского развития за счет освоения ребенком культурных практик, приобретающих для него </w:t>
      </w:r>
      <w:proofErr w:type="spellStart"/>
      <w:r w:rsidRPr="005D0A7A">
        <w:rPr>
          <w:rFonts w:ascii="Times New Roman" w:hAnsi="Times New Roman" w:cs="Times New Roman"/>
        </w:rPr>
        <w:t>культуро</w:t>
      </w:r>
      <w:proofErr w:type="spellEnd"/>
      <w:r w:rsidR="004329E4">
        <w:rPr>
          <w:rFonts w:ascii="Times New Roman" w:hAnsi="Times New Roman" w:cs="Times New Roman"/>
        </w:rPr>
        <w:t>-</w:t>
      </w:r>
      <w:r w:rsidRPr="005D0A7A">
        <w:rPr>
          <w:rFonts w:ascii="Times New Roman" w:hAnsi="Times New Roman" w:cs="Times New Roman"/>
        </w:rPr>
        <w:t>созидающий смысл и приводящих, по мнению Н.А. Коротковой, к «разламыванию» диффузной инициативы ребенка на разные ее направления (сферы), а именно: игра и родственные ей виды деятельности (продуктивная, познавательно-исследовательская деятельность и коммуникативная практика), что противостоит традиционному разделению «игра - учебные занятия».</w:t>
      </w:r>
      <w:proofErr w:type="gramEnd"/>
      <w:r w:rsidRPr="005D0A7A">
        <w:rPr>
          <w:rFonts w:ascii="Times New Roman" w:hAnsi="Times New Roman" w:cs="Times New Roman"/>
        </w:rPr>
        <w:t xml:space="preserve">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- субъектную позицию. Важным моментом является сохранение субкультуры детства.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Поле реализации принципов рабочей программы выстраивается в триаде: образовательная программа - образовательный маршрут - мониторинг качества образования (целевые ориентиры).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bookmarkStart w:id="1" w:name="bookmark0"/>
      <w:r w:rsidRPr="005D0A7A">
        <w:rPr>
          <w:rFonts w:ascii="Times New Roman" w:hAnsi="Times New Roman" w:cs="Times New Roman"/>
        </w:rPr>
        <w:t>Основные подходы к формированию программы</w:t>
      </w:r>
      <w:bookmarkEnd w:id="1"/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Основным подходом при создании рабочей программы с позиции </w:t>
      </w:r>
      <w:proofErr w:type="spellStart"/>
      <w:r w:rsidRPr="005D0A7A">
        <w:rPr>
          <w:rFonts w:ascii="Times New Roman" w:hAnsi="Times New Roman" w:cs="Times New Roman"/>
        </w:rPr>
        <w:t>психологизации</w:t>
      </w:r>
      <w:proofErr w:type="spellEnd"/>
      <w:r w:rsidRPr="005D0A7A">
        <w:rPr>
          <w:rFonts w:ascii="Times New Roman" w:hAnsi="Times New Roman" w:cs="Times New Roman"/>
        </w:rPr>
        <w:t xml:space="preserve"> стало положение А.В. Запорожца об амплификации детского развития. Амплификация в интерпретации В.Т. Кудрявцева означает содействие в превращении деятельности ребенка, заданной взрослым через систему культурных образцов, в детскую самостоятельность,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субъекта-ребенка». Образование, следовательно, выступает средством не только развития, но и саморазвития ребенка-дошкольника.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bookmarkStart w:id="2" w:name="bookmark1"/>
      <w:r w:rsidRPr="005D0A7A">
        <w:rPr>
          <w:rFonts w:ascii="Times New Roman" w:hAnsi="Times New Roman" w:cs="Times New Roman"/>
        </w:rPr>
        <w:t xml:space="preserve">Исходя из ФГОС </w:t>
      </w:r>
      <w:proofErr w:type="gramStart"/>
      <w:r w:rsidRPr="005D0A7A">
        <w:rPr>
          <w:rFonts w:ascii="Times New Roman" w:hAnsi="Times New Roman" w:cs="Times New Roman"/>
        </w:rPr>
        <w:t>ДО</w:t>
      </w:r>
      <w:proofErr w:type="gramEnd"/>
      <w:r w:rsidRPr="005D0A7A">
        <w:rPr>
          <w:rFonts w:ascii="Times New Roman" w:hAnsi="Times New Roman" w:cs="Times New Roman"/>
        </w:rPr>
        <w:t xml:space="preserve"> в программе учитываются:</w:t>
      </w:r>
      <w:bookmarkEnd w:id="2"/>
    </w:p>
    <w:p w:rsidR="005D0A7A" w:rsidRPr="005D0A7A" w:rsidRDefault="005D0A7A" w:rsidP="00F248F6">
      <w:pPr>
        <w:pStyle w:val="ae"/>
        <w:numPr>
          <w:ilvl w:val="0"/>
          <w:numId w:val="3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индивидуальные потребности детей с тяжелыми нарушениями речи (ТНР);</w:t>
      </w:r>
    </w:p>
    <w:p w:rsidR="005D0A7A" w:rsidRPr="005D0A7A" w:rsidRDefault="005D0A7A" w:rsidP="00F248F6">
      <w:pPr>
        <w:pStyle w:val="ae"/>
        <w:numPr>
          <w:ilvl w:val="0"/>
          <w:numId w:val="3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D0A7A" w:rsidRPr="005D0A7A" w:rsidRDefault="005D0A7A" w:rsidP="00F248F6">
      <w:pPr>
        <w:pStyle w:val="ae"/>
        <w:numPr>
          <w:ilvl w:val="0"/>
          <w:numId w:val="3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5D0A7A" w:rsidRPr="005D0A7A" w:rsidRDefault="005D0A7A" w:rsidP="00F248F6">
      <w:pPr>
        <w:pStyle w:val="ae"/>
        <w:numPr>
          <w:ilvl w:val="0"/>
          <w:numId w:val="3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возможности освоения ребенком с нарушением речи «Программы» на разных этапах ее реализации;</w:t>
      </w:r>
    </w:p>
    <w:p w:rsidR="005D0A7A" w:rsidRPr="005D0A7A" w:rsidRDefault="005D0A7A" w:rsidP="00F248F6">
      <w:pPr>
        <w:pStyle w:val="ae"/>
        <w:numPr>
          <w:ilvl w:val="0"/>
          <w:numId w:val="3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Коррекционно-развивающая психолого-педагогическая работа должна быть направлена </w:t>
      </w:r>
      <w:proofErr w:type="gramStart"/>
      <w:r w:rsidRPr="005D0A7A">
        <w:rPr>
          <w:rFonts w:ascii="Times New Roman" w:hAnsi="Times New Roman" w:cs="Times New Roman"/>
        </w:rPr>
        <w:lastRenderedPageBreak/>
        <w:t>на</w:t>
      </w:r>
      <w:proofErr w:type="gramEnd"/>
      <w:r w:rsidRPr="005D0A7A">
        <w:rPr>
          <w:rFonts w:ascii="Times New Roman" w:hAnsi="Times New Roman" w:cs="Times New Roman"/>
        </w:rPr>
        <w:t>:</w:t>
      </w:r>
    </w:p>
    <w:p w:rsidR="005D0A7A" w:rsidRPr="005D0A7A" w:rsidRDefault="005D0A7A" w:rsidP="00F248F6">
      <w:pPr>
        <w:pStyle w:val="ae"/>
        <w:numPr>
          <w:ilvl w:val="0"/>
          <w:numId w:val="4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преодоление нарушений развития различных категорий детей с ТНР, оказание им квалифицированной помощи в освоении «Программы»;</w:t>
      </w:r>
    </w:p>
    <w:p w:rsidR="005D0A7A" w:rsidRPr="005D0A7A" w:rsidRDefault="005D0A7A" w:rsidP="00F248F6">
      <w:pPr>
        <w:pStyle w:val="ae"/>
        <w:numPr>
          <w:ilvl w:val="0"/>
          <w:numId w:val="4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разностороннее развитие детей с ОВЗ с учетом их возрастных и индивидуальных особенностей и особых образовательных потребностей, социальной адаптации.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bookmarkStart w:id="3" w:name="bookmark2"/>
      <w:r w:rsidRPr="005D0A7A">
        <w:rPr>
          <w:rFonts w:ascii="Times New Roman" w:hAnsi="Times New Roman" w:cs="Times New Roman"/>
        </w:rPr>
        <w:t>Основными этическими принципами в деятельности педагога - психолога ДОУ являются:</w:t>
      </w:r>
      <w:bookmarkEnd w:id="3"/>
    </w:p>
    <w:p w:rsidR="005D0A7A" w:rsidRPr="005D0A7A" w:rsidRDefault="005D0A7A" w:rsidP="00F248F6">
      <w:pPr>
        <w:pStyle w:val="ae"/>
        <w:numPr>
          <w:ilvl w:val="0"/>
          <w:numId w:val="5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Принцип конфиденциальности.</w:t>
      </w:r>
    </w:p>
    <w:p w:rsidR="005D0A7A" w:rsidRPr="005D0A7A" w:rsidRDefault="005D0A7A" w:rsidP="00F248F6">
      <w:pPr>
        <w:pStyle w:val="ae"/>
        <w:numPr>
          <w:ilvl w:val="0"/>
          <w:numId w:val="5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Принцип компетентности.</w:t>
      </w:r>
    </w:p>
    <w:p w:rsidR="005D0A7A" w:rsidRPr="005D0A7A" w:rsidRDefault="005D0A7A" w:rsidP="00F248F6">
      <w:pPr>
        <w:pStyle w:val="ae"/>
        <w:numPr>
          <w:ilvl w:val="0"/>
          <w:numId w:val="5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Принцип ответственности.</w:t>
      </w:r>
    </w:p>
    <w:p w:rsidR="005D0A7A" w:rsidRPr="005D0A7A" w:rsidRDefault="005D0A7A" w:rsidP="00F248F6">
      <w:pPr>
        <w:pStyle w:val="ae"/>
        <w:numPr>
          <w:ilvl w:val="0"/>
          <w:numId w:val="5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Принцип этической и юридической правомочности.</w:t>
      </w:r>
    </w:p>
    <w:p w:rsidR="005D0A7A" w:rsidRPr="005D0A7A" w:rsidRDefault="005D0A7A" w:rsidP="00F248F6">
      <w:pPr>
        <w:pStyle w:val="ae"/>
        <w:numPr>
          <w:ilvl w:val="0"/>
          <w:numId w:val="5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Принцип квалифицированной пропаганды психологии.</w:t>
      </w:r>
    </w:p>
    <w:p w:rsidR="005D0A7A" w:rsidRPr="005D0A7A" w:rsidRDefault="005D0A7A" w:rsidP="00F248F6">
      <w:pPr>
        <w:pStyle w:val="ae"/>
        <w:numPr>
          <w:ilvl w:val="0"/>
          <w:numId w:val="5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Принцип благополучия клиента.</w:t>
      </w:r>
    </w:p>
    <w:p w:rsidR="005D0A7A" w:rsidRPr="005D0A7A" w:rsidRDefault="005D0A7A" w:rsidP="00F248F6">
      <w:pPr>
        <w:pStyle w:val="ae"/>
        <w:numPr>
          <w:ilvl w:val="0"/>
          <w:numId w:val="5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Принцип профессиональной кооперации.</w:t>
      </w:r>
    </w:p>
    <w:p w:rsidR="005D0A7A" w:rsidRPr="005D0A7A" w:rsidRDefault="005D0A7A" w:rsidP="00F248F6">
      <w:pPr>
        <w:pStyle w:val="ae"/>
        <w:numPr>
          <w:ilvl w:val="0"/>
          <w:numId w:val="5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Принцип информирования о целях и результатах обследования.</w:t>
      </w:r>
    </w:p>
    <w:p w:rsidR="005D0A7A" w:rsidRPr="005D0A7A" w:rsidRDefault="005D0A7A" w:rsidP="00F248F6">
      <w:pPr>
        <w:pStyle w:val="ae"/>
        <w:numPr>
          <w:ilvl w:val="0"/>
          <w:numId w:val="5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Данные принципы согласуются с профессиональными стандартами, принятыми в работе психологов в международном сообществе.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bookmarkStart w:id="4" w:name="bookmark3"/>
      <w:r w:rsidRPr="005D0A7A">
        <w:rPr>
          <w:rFonts w:ascii="Times New Roman" w:hAnsi="Times New Roman" w:cs="Times New Roman"/>
        </w:rPr>
        <w:t>Комплексный подход в работе педагога - психолога с детьми в ДОУ</w:t>
      </w:r>
      <w:bookmarkEnd w:id="4"/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(взаимодействие психолога со специалистами ДОУ в условиях реализации ФГОС </w:t>
      </w:r>
      <w:proofErr w:type="gramStart"/>
      <w:r w:rsidRPr="005D0A7A">
        <w:rPr>
          <w:rFonts w:ascii="Times New Roman" w:hAnsi="Times New Roman" w:cs="Times New Roman"/>
        </w:rPr>
        <w:t>ДО</w:t>
      </w:r>
      <w:proofErr w:type="gramEnd"/>
      <w:r w:rsidRPr="005D0A7A">
        <w:rPr>
          <w:rFonts w:ascii="Times New Roman" w:hAnsi="Times New Roman" w:cs="Times New Roman"/>
        </w:rPr>
        <w:t>)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Коллектив специалистов (педагога - психолог, учителя - логопеды, инструктор по физкультуре, музыкальный руководитель, медсестра) проводят всестороннее обследование каждого ребенка, с целью разработки индивидуальных маршрутов сопровождения детей с ОНР в детском саду. А также для определения индивидуальных оптимальных нагрузок на занятиях.</w:t>
      </w:r>
    </w:p>
    <w:p w:rsidR="00821D29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Необходимым условием реализации ФГОС </w:t>
      </w:r>
      <w:proofErr w:type="gramStart"/>
      <w:r w:rsidRPr="005D0A7A">
        <w:rPr>
          <w:rFonts w:ascii="Times New Roman" w:hAnsi="Times New Roman" w:cs="Times New Roman"/>
        </w:rPr>
        <w:t>ДО</w:t>
      </w:r>
      <w:proofErr w:type="gramEnd"/>
      <w:r w:rsidRPr="005D0A7A">
        <w:rPr>
          <w:rFonts w:ascii="Times New Roman" w:hAnsi="Times New Roman" w:cs="Times New Roman"/>
        </w:rPr>
        <w:t xml:space="preserve"> </w:t>
      </w:r>
      <w:proofErr w:type="gramStart"/>
      <w:r w:rsidRPr="005D0A7A">
        <w:rPr>
          <w:rFonts w:ascii="Times New Roman" w:hAnsi="Times New Roman" w:cs="Times New Roman"/>
        </w:rPr>
        <w:t>в</w:t>
      </w:r>
      <w:proofErr w:type="gramEnd"/>
      <w:r w:rsidRPr="005D0A7A">
        <w:rPr>
          <w:rFonts w:ascii="Times New Roman" w:hAnsi="Times New Roman" w:cs="Times New Roman"/>
        </w:rPr>
        <w:t xml:space="preserve"> настоящее время становится психологическое сопровождение образовательного процесса. При этом важно, чтобы психологическая служба ДОУ ориентировалась не только на диагностику и развивающие занятия с детьми, но и на тесное сотрудничество с педагогическим коллективом.</w:t>
      </w:r>
    </w:p>
    <w:p w:rsidR="00051197" w:rsidRPr="005D0A7A" w:rsidRDefault="00051197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</w:p>
    <w:p w:rsidR="005D0A7A" w:rsidRPr="002E49D6" w:rsidRDefault="005D0A7A" w:rsidP="00F248F6">
      <w:pPr>
        <w:pStyle w:val="ae"/>
        <w:numPr>
          <w:ilvl w:val="1"/>
          <w:numId w:val="13"/>
        </w:numPr>
        <w:ind w:left="709" w:firstLine="425"/>
        <w:jc w:val="center"/>
        <w:rPr>
          <w:rStyle w:val="10"/>
          <w:color w:val="auto"/>
          <w:sz w:val="24"/>
          <w:szCs w:val="24"/>
        </w:rPr>
      </w:pPr>
      <w:bookmarkStart w:id="5" w:name="bookmark9"/>
      <w:r w:rsidRPr="002E49D6">
        <w:rPr>
          <w:rFonts w:ascii="Times New Roman" w:hAnsi="Times New Roman" w:cs="Times New Roman"/>
        </w:rPr>
        <w:t xml:space="preserve"> </w:t>
      </w:r>
      <w:r w:rsidRPr="002E49D6">
        <w:rPr>
          <w:rStyle w:val="10"/>
          <w:color w:val="auto"/>
          <w:sz w:val="24"/>
          <w:szCs w:val="24"/>
        </w:rPr>
        <w:t>Особенности развития детей с тяжелыми нарушениями речи (ТНР)</w:t>
      </w:r>
      <w:bookmarkEnd w:id="5"/>
    </w:p>
    <w:p w:rsidR="00051197" w:rsidRPr="005D0A7A" w:rsidRDefault="00051197" w:rsidP="00F248F6">
      <w:pPr>
        <w:pStyle w:val="ae"/>
        <w:ind w:left="709" w:firstLine="425"/>
        <w:jc w:val="center"/>
        <w:rPr>
          <w:rFonts w:ascii="Times New Roman" w:hAnsi="Times New Roman" w:cs="Times New Roman"/>
        </w:rPr>
      </w:pP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Дошкольники с тяжелыми нарушениями речи —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</w:t>
      </w:r>
      <w:proofErr w:type="spellStart"/>
      <w:r w:rsidRPr="005D0A7A">
        <w:rPr>
          <w:rFonts w:ascii="Times New Roman" w:hAnsi="Times New Roman" w:cs="Times New Roman"/>
        </w:rPr>
        <w:t>С.Выготский</w:t>
      </w:r>
      <w:proofErr w:type="spellEnd"/>
      <w:r w:rsidRPr="005D0A7A">
        <w:rPr>
          <w:rFonts w:ascii="Times New Roman" w:hAnsi="Times New Roman" w:cs="Times New Roman"/>
        </w:rPr>
        <w:t>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bookmarkStart w:id="6" w:name="bookmark10"/>
      <w:r w:rsidRPr="005D0A7A">
        <w:rPr>
          <w:rFonts w:ascii="Times New Roman" w:hAnsi="Times New Roman" w:cs="Times New Roman"/>
        </w:rPr>
        <w:t>Возраст от 5 до 6 лет</w:t>
      </w:r>
      <w:bookmarkEnd w:id="6"/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- по возрастанию или убыванию - до 10 различных предметов.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lastRenderedPageBreak/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Воображение будет активно развиваться лишь при условии проведения специальной работы по его активизации.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Начинается переход от </w:t>
      </w:r>
      <w:proofErr w:type="gramStart"/>
      <w:r w:rsidRPr="005D0A7A">
        <w:rPr>
          <w:rFonts w:ascii="Times New Roman" w:hAnsi="Times New Roman" w:cs="Times New Roman"/>
        </w:rPr>
        <w:t>непроизвольного</w:t>
      </w:r>
      <w:proofErr w:type="gramEnd"/>
      <w:r w:rsidRPr="005D0A7A">
        <w:rPr>
          <w:rFonts w:ascii="Times New Roman" w:hAnsi="Times New Roman" w:cs="Times New Roman"/>
        </w:rPr>
        <w:t xml:space="preserve"> к произвольному вниманию.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Продолжает совершенствоваться речь, в том числе её звуковая сторона.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A16672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A16672" w:rsidRPr="002E49D6" w:rsidRDefault="00A16672" w:rsidP="00F248F6">
      <w:pPr>
        <w:pStyle w:val="1"/>
        <w:numPr>
          <w:ilvl w:val="1"/>
          <w:numId w:val="13"/>
        </w:numPr>
        <w:ind w:left="709" w:firstLine="4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12"/>
      <w:r w:rsidRPr="002E49D6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программы (целевые ориентиры)</w:t>
      </w:r>
      <w:bookmarkEnd w:id="7"/>
    </w:p>
    <w:p w:rsidR="00A16672" w:rsidRPr="00A16672" w:rsidRDefault="002E49D6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Психолого-</w:t>
      </w:r>
      <w:r w:rsidR="00A16672" w:rsidRPr="00A16672">
        <w:rPr>
          <w:rFonts w:ascii="Times New Roman" w:hAnsi="Times New Roman" w:cs="Times New Roman"/>
        </w:rPr>
        <w:t>педагогическая работа построена с учетом результатов психодиагностического обследования детей данных групп.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A16672">
        <w:rPr>
          <w:rFonts w:ascii="Times New Roman" w:hAnsi="Times New Roman" w:cs="Times New Roman"/>
        </w:rPr>
        <w:t xml:space="preserve">Освоение детьми с ТНР составленной </w:t>
      </w:r>
      <w:proofErr w:type="spellStart"/>
      <w:r w:rsidRPr="00A16672">
        <w:rPr>
          <w:rFonts w:ascii="Times New Roman" w:hAnsi="Times New Roman" w:cs="Times New Roman"/>
        </w:rPr>
        <w:t>кррекционно</w:t>
      </w:r>
      <w:proofErr w:type="spellEnd"/>
      <w:r w:rsidRPr="00A16672">
        <w:rPr>
          <w:rFonts w:ascii="Times New Roman" w:hAnsi="Times New Roman" w:cs="Times New Roman"/>
        </w:rPr>
        <w:t xml:space="preserve"> - развивающей программы предполагает планируемые результаты, предусмотренные в ряде целевых ориентиров: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A16672">
        <w:rPr>
          <w:rFonts w:ascii="Times New Roman" w:hAnsi="Times New Roman" w:cs="Times New Roman"/>
        </w:rPr>
        <w:t>Создать благоприятный климат для развития у детей коммуникативных навыков в различных ситуациях со сверстниками и взрослыми.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A16672">
        <w:rPr>
          <w:rFonts w:ascii="Times New Roman" w:hAnsi="Times New Roman" w:cs="Times New Roman"/>
        </w:rPr>
        <w:t>Способствовать психическому и личностному росту ребенка, создав безопасное пространство для общения, условия для самовыражения.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A16672">
        <w:rPr>
          <w:rFonts w:ascii="Times New Roman" w:hAnsi="Times New Roman" w:cs="Times New Roman"/>
        </w:rPr>
        <w:t>Сформировать чувство принадлежности к группе, помочь ребенку почувствовать себя более защищенным.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A16672">
        <w:rPr>
          <w:rFonts w:ascii="Times New Roman" w:hAnsi="Times New Roman" w:cs="Times New Roman"/>
        </w:rPr>
        <w:t>Способствовать повышению уверенности в себе и развитию самостоятельности.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A16672">
        <w:rPr>
          <w:rFonts w:ascii="Times New Roman" w:hAnsi="Times New Roman" w:cs="Times New Roman"/>
        </w:rPr>
        <w:t>Сформировать позитивное отношение к своему «я», позитивное отношение к сверстникам, взрослым.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A16672">
        <w:rPr>
          <w:rFonts w:ascii="Times New Roman" w:hAnsi="Times New Roman" w:cs="Times New Roman"/>
        </w:rPr>
        <w:t>Помочь развитию личностных качеств ребенка, таких как инициатива, свобода (независимость), помочь увидеть свои возможности, которые способствуют дальнейшему становлению самосознания, развития эмоций.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  <w:u w:val="single"/>
        </w:rPr>
      </w:pPr>
      <w:r w:rsidRPr="00A16672">
        <w:rPr>
          <w:rFonts w:ascii="Times New Roman" w:hAnsi="Times New Roman" w:cs="Times New Roman"/>
          <w:u w:val="single"/>
        </w:rPr>
        <w:t>Физическое развитие: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A16672">
        <w:rPr>
          <w:rFonts w:ascii="Times New Roman" w:hAnsi="Times New Roman" w:cs="Times New Roman"/>
        </w:rPr>
        <w:t xml:space="preserve">Сформированные точные, четкие и координированные </w:t>
      </w:r>
      <w:proofErr w:type="spellStart"/>
      <w:r w:rsidRPr="00A16672">
        <w:rPr>
          <w:rFonts w:ascii="Times New Roman" w:hAnsi="Times New Roman" w:cs="Times New Roman"/>
        </w:rPr>
        <w:t>мелкомоторные</w:t>
      </w:r>
      <w:proofErr w:type="spellEnd"/>
      <w:r w:rsidRPr="00A16672">
        <w:rPr>
          <w:rFonts w:ascii="Times New Roman" w:hAnsi="Times New Roman" w:cs="Times New Roman"/>
        </w:rPr>
        <w:t xml:space="preserve">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  <w:u w:val="single"/>
        </w:rPr>
      </w:pPr>
      <w:r w:rsidRPr="00A16672">
        <w:rPr>
          <w:rFonts w:ascii="Times New Roman" w:hAnsi="Times New Roman" w:cs="Times New Roman"/>
          <w:u w:val="single"/>
        </w:rPr>
        <w:t>Социально-коммуникативное развитие: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A16672">
        <w:rPr>
          <w:rFonts w:ascii="Times New Roman" w:hAnsi="Times New Roman" w:cs="Times New Roman"/>
        </w:rPr>
        <w:t xml:space="preserve"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</w:t>
      </w:r>
      <w:proofErr w:type="gramStart"/>
      <w:r w:rsidRPr="00A16672">
        <w:rPr>
          <w:rFonts w:ascii="Times New Roman" w:hAnsi="Times New Roman" w:cs="Times New Roman"/>
        </w:rPr>
        <w:t xml:space="preserve">Сформированная потребность в проявлении ответственности, настойчивости, стремлении быть аккуратным, старательным; способность </w:t>
      </w:r>
      <w:r w:rsidRPr="00A16672">
        <w:rPr>
          <w:rFonts w:ascii="Times New Roman" w:hAnsi="Times New Roman" w:cs="Times New Roman"/>
        </w:rPr>
        <w:lastRenderedPageBreak/>
        <w:t>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</w:t>
      </w:r>
      <w:proofErr w:type="gramEnd"/>
      <w:r w:rsidRPr="00A16672">
        <w:rPr>
          <w:rFonts w:ascii="Times New Roman" w:hAnsi="Times New Roman" w:cs="Times New Roman"/>
        </w:rPr>
        <w:t xml:space="preserve"> </w:t>
      </w:r>
      <w:proofErr w:type="gramStart"/>
      <w:r w:rsidRPr="00A16672">
        <w:rPr>
          <w:rFonts w:ascii="Times New Roman" w:hAnsi="Times New Roman" w:cs="Times New Roman"/>
        </w:rPr>
        <w:t>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</w:t>
      </w:r>
      <w:proofErr w:type="gramEnd"/>
      <w:r w:rsidRPr="00A16672">
        <w:rPr>
          <w:rFonts w:ascii="Times New Roman" w:hAnsi="Times New Roman" w:cs="Times New Roman"/>
        </w:rPr>
        <w:t xml:space="preserve">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  <w:u w:val="single"/>
        </w:rPr>
      </w:pPr>
      <w:r w:rsidRPr="00A16672">
        <w:rPr>
          <w:rFonts w:ascii="Times New Roman" w:hAnsi="Times New Roman" w:cs="Times New Roman"/>
          <w:u w:val="single"/>
        </w:rPr>
        <w:t>Познавательное развитие: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A16672">
        <w:rPr>
          <w:rFonts w:ascii="Times New Roman" w:hAnsi="Times New Roman" w:cs="Times New Roman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</w:t>
      </w:r>
      <w:proofErr w:type="gramStart"/>
      <w:r w:rsidRPr="00A16672">
        <w:rPr>
          <w:rFonts w:ascii="Times New Roman" w:hAnsi="Times New Roman" w:cs="Times New Roman"/>
        </w:rPr>
        <w:t>кст пр</w:t>
      </w:r>
      <w:proofErr w:type="gramEnd"/>
      <w:r w:rsidRPr="00A16672">
        <w:rPr>
          <w:rFonts w:ascii="Times New Roman" w:hAnsi="Times New Roman" w:cs="Times New Roman"/>
        </w:rPr>
        <w:t>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  <w:u w:val="single"/>
        </w:rPr>
      </w:pPr>
      <w:r w:rsidRPr="00A16672">
        <w:rPr>
          <w:rFonts w:ascii="Times New Roman" w:hAnsi="Times New Roman" w:cs="Times New Roman"/>
          <w:u w:val="single"/>
        </w:rPr>
        <w:t>Речевое развитие: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A16672">
        <w:rPr>
          <w:rFonts w:ascii="Times New Roman" w:hAnsi="Times New Roman" w:cs="Times New Roman"/>
        </w:rPr>
        <w:t xml:space="preserve">Навыки диалогического общения. Уметь отражать в речи суть происходящего, устанавливать </w:t>
      </w:r>
      <w:proofErr w:type="spellStart"/>
      <w:r w:rsidRPr="00A16672">
        <w:rPr>
          <w:rFonts w:ascii="Times New Roman" w:hAnsi="Times New Roman" w:cs="Times New Roman"/>
        </w:rPr>
        <w:t>причинно</w:t>
      </w:r>
      <w:r w:rsidRPr="00A16672">
        <w:rPr>
          <w:rFonts w:ascii="Times New Roman" w:hAnsi="Times New Roman" w:cs="Times New Roman"/>
        </w:rPr>
        <w:softHyphen/>
        <w:t>следственные</w:t>
      </w:r>
      <w:proofErr w:type="spellEnd"/>
      <w:r w:rsidRPr="00A16672">
        <w:rPr>
          <w:rFonts w:ascii="Times New Roman" w:hAnsi="Times New Roman" w:cs="Times New Roman"/>
        </w:rPr>
        <w:t xml:space="preserve">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  <w:u w:val="single"/>
        </w:rPr>
      </w:pPr>
      <w:r w:rsidRPr="00A16672">
        <w:rPr>
          <w:rFonts w:ascii="Times New Roman" w:hAnsi="Times New Roman" w:cs="Times New Roman"/>
          <w:u w:val="single"/>
        </w:rPr>
        <w:t>Художественно-эстетическое развитие:</w:t>
      </w:r>
    </w:p>
    <w:p w:rsidR="00A16672" w:rsidRPr="00A16672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A16672">
        <w:rPr>
          <w:rFonts w:ascii="Times New Roman" w:hAnsi="Times New Roman" w:cs="Times New Roman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ED6400" w:rsidRDefault="00A16672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A16672">
        <w:rPr>
          <w:rFonts w:ascii="Times New Roman" w:hAnsi="Times New Roman" w:cs="Times New Roman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FA7472" w:rsidRPr="005D0A7A" w:rsidRDefault="00FA7472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</w:p>
    <w:p w:rsidR="003E2F9C" w:rsidRPr="002E49D6" w:rsidRDefault="007241FA" w:rsidP="00F248F6">
      <w:pPr>
        <w:pStyle w:val="ae"/>
        <w:numPr>
          <w:ilvl w:val="0"/>
          <w:numId w:val="13"/>
        </w:numPr>
        <w:ind w:left="709" w:firstLine="425"/>
        <w:jc w:val="center"/>
        <w:rPr>
          <w:rFonts w:ascii="Times New Roman" w:hAnsi="Times New Roman" w:cs="Times New Roman"/>
          <w:b/>
        </w:rPr>
      </w:pPr>
      <w:r w:rsidRPr="002E49D6">
        <w:rPr>
          <w:rFonts w:ascii="Times New Roman" w:hAnsi="Times New Roman" w:cs="Times New Roman"/>
          <w:b/>
        </w:rPr>
        <w:t xml:space="preserve">Содержательный раздел </w:t>
      </w:r>
    </w:p>
    <w:p w:rsidR="007241FA" w:rsidRPr="003E2F9C" w:rsidRDefault="007241FA" w:rsidP="00F248F6">
      <w:pPr>
        <w:pStyle w:val="ae"/>
        <w:ind w:left="709" w:firstLine="425"/>
        <w:rPr>
          <w:rFonts w:ascii="Times New Roman" w:hAnsi="Times New Roman" w:cs="Times New Roman"/>
          <w:b/>
        </w:rPr>
      </w:pPr>
    </w:p>
    <w:p w:rsidR="005D0A7A" w:rsidRPr="003E2F9C" w:rsidRDefault="007241FA" w:rsidP="00F248F6">
      <w:pPr>
        <w:pStyle w:val="ae"/>
        <w:ind w:left="709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D0A7A" w:rsidRPr="003E2F9C">
        <w:rPr>
          <w:rFonts w:ascii="Times New Roman" w:hAnsi="Times New Roman" w:cs="Times New Roman"/>
          <w:b/>
        </w:rPr>
        <w:t>.1. Направления деяте</w:t>
      </w:r>
      <w:r>
        <w:rPr>
          <w:rFonts w:ascii="Times New Roman" w:hAnsi="Times New Roman" w:cs="Times New Roman"/>
          <w:b/>
        </w:rPr>
        <w:t>льности педагога – психолога.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Психодиагностика</w:t>
      </w:r>
      <w:r w:rsidR="003E2F9C">
        <w:rPr>
          <w:rFonts w:ascii="Times New Roman" w:hAnsi="Times New Roman" w:cs="Times New Roman"/>
        </w:rPr>
        <w:t>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Согласно ФГОС </w:t>
      </w:r>
      <w:proofErr w:type="gramStart"/>
      <w:r w:rsidRPr="005D0A7A">
        <w:rPr>
          <w:rFonts w:ascii="Times New Roman" w:hAnsi="Times New Roman" w:cs="Times New Roman"/>
        </w:rPr>
        <w:t>ДО</w:t>
      </w:r>
      <w:proofErr w:type="gramEnd"/>
      <w:r w:rsidRPr="005D0A7A">
        <w:rPr>
          <w:rFonts w:ascii="Times New Roman" w:hAnsi="Times New Roman" w:cs="Times New Roman"/>
        </w:rPr>
        <w:t xml:space="preserve"> в ДОО может проводиться </w:t>
      </w:r>
      <w:proofErr w:type="gramStart"/>
      <w:r w:rsidRPr="005D0A7A">
        <w:rPr>
          <w:rFonts w:ascii="Times New Roman" w:hAnsi="Times New Roman" w:cs="Times New Roman"/>
        </w:rPr>
        <w:t>оценка</w:t>
      </w:r>
      <w:proofErr w:type="gramEnd"/>
      <w:r w:rsidRPr="005D0A7A">
        <w:rPr>
          <w:rFonts w:ascii="Times New Roman" w:hAnsi="Times New Roman" w:cs="Times New Roman"/>
        </w:rPr>
        <w:t xml:space="preserve"> развития детей, его динамики, в том числе измерение их личностных образовательных результатов. Такая оценка </w:t>
      </w:r>
      <w:r w:rsidRPr="005D0A7A">
        <w:rPr>
          <w:rFonts w:ascii="Times New Roman" w:hAnsi="Times New Roman" w:cs="Times New Roman"/>
        </w:rPr>
        <w:lastRenderedPageBreak/>
        <w:t>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 оптимизации работы с группой детей.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Цель: получение информации об уровне психического развития детей, выявление индивидуальных особенностей и проблем участников воспитательно - образовательного процесса (адаптация детей в ДОУ, готовность к обучению в школе, динамика в развитии детей групп с ОНР, по запросу).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proofErr w:type="spellStart"/>
      <w:r w:rsidRPr="005D0A7A">
        <w:rPr>
          <w:rFonts w:ascii="Times New Roman" w:hAnsi="Times New Roman" w:cs="Times New Roman"/>
        </w:rPr>
        <w:t>Коррекционно</w:t>
      </w:r>
      <w:proofErr w:type="spellEnd"/>
      <w:r w:rsidRPr="005D0A7A">
        <w:rPr>
          <w:rFonts w:ascii="Times New Roman" w:hAnsi="Times New Roman" w:cs="Times New Roman"/>
        </w:rPr>
        <w:t xml:space="preserve"> - развивающая работа</w:t>
      </w:r>
      <w:r w:rsidR="003E2F9C">
        <w:rPr>
          <w:rFonts w:ascii="Times New Roman" w:hAnsi="Times New Roman" w:cs="Times New Roman"/>
        </w:rPr>
        <w:t>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В контексте ФГОС </w:t>
      </w:r>
      <w:r w:rsidR="00071B95" w:rsidRPr="005D0A7A">
        <w:rPr>
          <w:rFonts w:ascii="Times New Roman" w:hAnsi="Times New Roman" w:cs="Times New Roman"/>
        </w:rPr>
        <w:t>ДО деятельности</w:t>
      </w:r>
      <w:r w:rsidRPr="005D0A7A">
        <w:rPr>
          <w:rFonts w:ascii="Times New Roman" w:hAnsi="Times New Roman" w:cs="Times New Roman"/>
        </w:rPr>
        <w:t xml:space="preserve"> педагога-психолога, </w:t>
      </w:r>
      <w:proofErr w:type="gramStart"/>
      <w:r w:rsidRPr="005D0A7A">
        <w:rPr>
          <w:rFonts w:ascii="Times New Roman" w:hAnsi="Times New Roman" w:cs="Times New Roman"/>
        </w:rPr>
        <w:t>направленная</w:t>
      </w:r>
      <w:proofErr w:type="gramEnd"/>
      <w:r w:rsidRPr="005D0A7A">
        <w:rPr>
          <w:rFonts w:ascii="Times New Roman" w:hAnsi="Times New Roman" w:cs="Times New Roman"/>
        </w:rPr>
        <w:t xml:space="preserve"> на изменения во внутренней, психологической, сфере воспитанников, рассматривается как развивающая.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proofErr w:type="spellStart"/>
      <w:r w:rsidRPr="005D0A7A">
        <w:rPr>
          <w:rFonts w:ascii="Times New Roman" w:hAnsi="Times New Roman" w:cs="Times New Roman"/>
        </w:rPr>
        <w:t>Психокоррекционные</w:t>
      </w:r>
      <w:proofErr w:type="spellEnd"/>
      <w:r w:rsidRPr="005D0A7A">
        <w:rPr>
          <w:rFonts w:ascii="Times New Roman" w:hAnsi="Times New Roman" w:cs="Times New Roman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</w:t>
      </w:r>
      <w:proofErr w:type="spellStart"/>
      <w:r w:rsidRPr="005D0A7A">
        <w:rPr>
          <w:rFonts w:ascii="Times New Roman" w:hAnsi="Times New Roman" w:cs="Times New Roman"/>
        </w:rPr>
        <w:t>саморегуляции</w:t>
      </w:r>
      <w:proofErr w:type="spellEnd"/>
      <w:r w:rsidRPr="005D0A7A">
        <w:rPr>
          <w:rFonts w:ascii="Times New Roman" w:hAnsi="Times New Roman" w:cs="Times New Roman"/>
        </w:rPr>
        <w:t xml:space="preserve">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 w:rsidRPr="005D0A7A">
        <w:rPr>
          <w:rFonts w:ascii="Times New Roman" w:hAnsi="Times New Roman" w:cs="Times New Roman"/>
        </w:rPr>
        <w:t>психогимнастических</w:t>
      </w:r>
      <w:proofErr w:type="spellEnd"/>
      <w:r w:rsidRPr="005D0A7A">
        <w:rPr>
          <w:rFonts w:ascii="Times New Roman" w:hAnsi="Times New Roman" w:cs="Times New Roman"/>
        </w:rPr>
        <w:t xml:space="preserve">; свободной </w:t>
      </w:r>
      <w:r w:rsidR="00071B95" w:rsidRPr="005D0A7A">
        <w:rPr>
          <w:rFonts w:ascii="Times New Roman" w:hAnsi="Times New Roman" w:cs="Times New Roman"/>
        </w:rPr>
        <w:t>не директивной</w:t>
      </w:r>
      <w:r w:rsidRPr="005D0A7A">
        <w:rPr>
          <w:rFonts w:ascii="Times New Roman" w:hAnsi="Times New Roman" w:cs="Times New Roman"/>
        </w:rPr>
        <w:t xml:space="preserve"> деятельности воспитанников. Ведущими выступают игровые технологии, создающие, согласно Л.С. Выготскому, условия для </w:t>
      </w:r>
      <w:r w:rsidR="00071B95" w:rsidRPr="005D0A7A">
        <w:rPr>
          <w:rFonts w:ascii="Times New Roman" w:hAnsi="Times New Roman" w:cs="Times New Roman"/>
        </w:rPr>
        <w:t>спонтанно реактивной</w:t>
      </w:r>
      <w:r w:rsidRPr="005D0A7A">
        <w:rPr>
          <w:rFonts w:ascii="Times New Roman" w:hAnsi="Times New Roman" w:cs="Times New Roman"/>
        </w:rPr>
        <w:t xml:space="preserve">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Цель: создание условий для раскрытия потенциальных возможностей детей с ТНР, коррекция отклонений психического развития.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Педагог-психолог ДОУ осуществляет коррекционную и развивающую работу в пределах своей профессиональной компетентности, работая с детьми, имеющими уровень психического развития, соответствующий возрастной норме. </w:t>
      </w:r>
      <w:proofErr w:type="gramStart"/>
      <w:r w:rsidRPr="005D0A7A">
        <w:rPr>
          <w:rFonts w:ascii="Times New Roman" w:hAnsi="Times New Roman" w:cs="Times New Roman"/>
        </w:rPr>
        <w:t>Развитие ребенка в пределах возрастной нормы не исключает наличие тех или иных проблем в познавательной, эмоциональной, мотивационной, волевой, поведенческой сферах, что и может быть объектом коррекционной и развивающей работы психолога.</w:t>
      </w:r>
      <w:proofErr w:type="gramEnd"/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Психологическое консультирование</w:t>
      </w:r>
      <w:r w:rsidR="003E2F9C">
        <w:rPr>
          <w:rFonts w:ascii="Times New Roman" w:hAnsi="Times New Roman" w:cs="Times New Roman"/>
        </w:rPr>
        <w:t>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Цель: оптимизация взаимодействия участников воспитательно - образовательного процесса и оказание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им психологической помощи при выстраивании и реализации индивидуальных программ воспитания и развития.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специалисты, воспитатели и администрация ДОУ. Консультирование предполагает активную позицию консультируемого, совместную проработку имеющихся затруднений и поиск оптимальных способов решения. Тематика проводимых консультаций не должна выходить за рамки профессиональной </w:t>
      </w:r>
      <w:r w:rsidRPr="005D0A7A">
        <w:rPr>
          <w:rFonts w:ascii="Times New Roman" w:hAnsi="Times New Roman" w:cs="Times New Roman"/>
        </w:rPr>
        <w:lastRenderedPageBreak/>
        <w:t xml:space="preserve">компетентности педагога-психолога ДОУ. В случае необходимости, педагог-психолог ориентирует консультируемого на получение психологической помощи в службах психолого-педагогической и </w:t>
      </w:r>
      <w:proofErr w:type="gramStart"/>
      <w:r w:rsidRPr="005D0A7A">
        <w:rPr>
          <w:rFonts w:ascii="Times New Roman" w:hAnsi="Times New Roman" w:cs="Times New Roman"/>
        </w:rPr>
        <w:t>медико-социальной</w:t>
      </w:r>
      <w:proofErr w:type="gramEnd"/>
      <w:r w:rsidRPr="005D0A7A">
        <w:rPr>
          <w:rFonts w:ascii="Times New Roman" w:hAnsi="Times New Roman" w:cs="Times New Roman"/>
        </w:rPr>
        <w:t xml:space="preserve"> помощи Приморского района г. Санкт - Петербурга.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Психологическая профилактика и психологическое просвещение</w:t>
      </w:r>
      <w:r w:rsidR="003E2F9C">
        <w:rPr>
          <w:rFonts w:ascii="Times New Roman" w:hAnsi="Times New Roman" w:cs="Times New Roman"/>
        </w:rPr>
        <w:t>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proofErr w:type="spellStart"/>
      <w:r w:rsidRPr="005D0A7A">
        <w:rPr>
          <w:rFonts w:ascii="Times New Roman" w:hAnsi="Times New Roman" w:cs="Times New Roman"/>
        </w:rPr>
        <w:t>Психопрофилактика</w:t>
      </w:r>
      <w:proofErr w:type="spellEnd"/>
      <w:r w:rsidRPr="005D0A7A">
        <w:rPr>
          <w:rFonts w:ascii="Times New Roman" w:hAnsi="Times New Roman" w:cs="Times New Roman"/>
        </w:rPr>
        <w:t xml:space="preserve"> в контексте идей ФГОС </w:t>
      </w:r>
      <w:proofErr w:type="gramStart"/>
      <w:r w:rsidRPr="005D0A7A">
        <w:rPr>
          <w:rFonts w:ascii="Times New Roman" w:hAnsi="Times New Roman" w:cs="Times New Roman"/>
        </w:rPr>
        <w:t>ДО</w:t>
      </w:r>
      <w:proofErr w:type="gramEnd"/>
      <w:r w:rsidRPr="005D0A7A">
        <w:rPr>
          <w:rFonts w:ascii="Times New Roman" w:hAnsi="Times New Roman" w:cs="Times New Roman"/>
        </w:rPr>
        <w:t xml:space="preserve"> выступает как </w:t>
      </w:r>
      <w:proofErr w:type="gramStart"/>
      <w:r w:rsidRPr="005D0A7A">
        <w:rPr>
          <w:rFonts w:ascii="Times New Roman" w:hAnsi="Times New Roman" w:cs="Times New Roman"/>
        </w:rPr>
        <w:t>приоритетное</w:t>
      </w:r>
      <w:proofErr w:type="gramEnd"/>
      <w:r w:rsidRPr="005D0A7A">
        <w:rPr>
          <w:rFonts w:ascii="Times New Roman" w:hAnsi="Times New Roman" w:cs="Times New Roman"/>
        </w:rPr>
        <w:t xml:space="preserve"> направление деятельности педагога-психолога ДОО (И.А. </w:t>
      </w:r>
      <w:proofErr w:type="spellStart"/>
      <w:r w:rsidRPr="005D0A7A">
        <w:rPr>
          <w:rFonts w:ascii="Times New Roman" w:hAnsi="Times New Roman" w:cs="Times New Roman"/>
        </w:rPr>
        <w:t>Бурлакова</w:t>
      </w:r>
      <w:proofErr w:type="spellEnd"/>
      <w:r w:rsidRPr="005D0A7A">
        <w:rPr>
          <w:rFonts w:ascii="Times New Roman" w:hAnsi="Times New Roman" w:cs="Times New Roman"/>
        </w:rPr>
        <w:t xml:space="preserve"> и Е.К. </w:t>
      </w:r>
      <w:proofErr w:type="spellStart"/>
      <w:r w:rsidRPr="005D0A7A">
        <w:rPr>
          <w:rFonts w:ascii="Times New Roman" w:hAnsi="Times New Roman" w:cs="Times New Roman"/>
        </w:rPr>
        <w:t>Ягловская</w:t>
      </w:r>
      <w:proofErr w:type="spellEnd"/>
      <w:r w:rsidRPr="005D0A7A">
        <w:rPr>
          <w:rFonts w:ascii="Times New Roman" w:hAnsi="Times New Roman" w:cs="Times New Roman"/>
        </w:rPr>
        <w:t>).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Цель: предотвращение возможных проблем в развитии и взаимодействии участников воспитательно - образовательного процесса.</w:t>
      </w:r>
    </w:p>
    <w:p w:rsidR="005D0A7A" w:rsidRPr="005D0A7A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</w:t>
      </w:r>
      <w:r w:rsidR="003E2F9C">
        <w:rPr>
          <w:rFonts w:ascii="Times New Roman" w:hAnsi="Times New Roman" w:cs="Times New Roman"/>
        </w:rPr>
        <w:t xml:space="preserve"> интеграции этих детей в социум:</w:t>
      </w:r>
    </w:p>
    <w:p w:rsidR="005D0A7A" w:rsidRPr="005D0A7A" w:rsidRDefault="005D0A7A" w:rsidP="00F248F6">
      <w:pPr>
        <w:pStyle w:val="ae"/>
        <w:numPr>
          <w:ilvl w:val="0"/>
          <w:numId w:val="1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создание условий для повышения психологической компетентности педагогов, специалистов, администрации ДОУ и родителей, а именно:</w:t>
      </w:r>
    </w:p>
    <w:p w:rsidR="005D0A7A" w:rsidRPr="005D0A7A" w:rsidRDefault="005D0A7A" w:rsidP="00F248F6">
      <w:pPr>
        <w:pStyle w:val="ae"/>
        <w:numPr>
          <w:ilvl w:val="0"/>
          <w:numId w:val="1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актуализация и систематизация имеющихся знаний;</w:t>
      </w:r>
    </w:p>
    <w:p w:rsidR="005D0A7A" w:rsidRPr="005D0A7A" w:rsidRDefault="005D0A7A" w:rsidP="00F248F6">
      <w:pPr>
        <w:pStyle w:val="ae"/>
        <w:numPr>
          <w:ilvl w:val="0"/>
          <w:numId w:val="1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повышение уровня психологических знаний;</w:t>
      </w:r>
    </w:p>
    <w:p w:rsidR="005D0A7A" w:rsidRPr="005D0A7A" w:rsidRDefault="005D0A7A" w:rsidP="00F248F6">
      <w:pPr>
        <w:pStyle w:val="ae"/>
        <w:numPr>
          <w:ilvl w:val="0"/>
          <w:numId w:val="11"/>
        </w:numPr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включение имеющихся знаний в структуру деятельности.</w:t>
      </w:r>
    </w:p>
    <w:p w:rsidR="00071B95" w:rsidRDefault="005D0A7A" w:rsidP="00F248F6">
      <w:pPr>
        <w:pStyle w:val="ae"/>
        <w:ind w:left="709" w:firstLine="425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Психологическое просвещение не должно ограничиваться общими сведениями по детской психологии. Необходимо опираться на результаты изучения конкретных особенностей воспитанников ДОУ, учитывать традиции, квалификацию и особенности педагогического коллектива, своеобразие детей и родителей.</w:t>
      </w:r>
    </w:p>
    <w:p w:rsidR="002E0854" w:rsidRDefault="002E0854" w:rsidP="00ED6400">
      <w:pPr>
        <w:pStyle w:val="ae"/>
        <w:jc w:val="both"/>
        <w:rPr>
          <w:rFonts w:ascii="Times New Roman" w:hAnsi="Times New Roman" w:cs="Times New Roman"/>
        </w:rPr>
        <w:sectPr w:rsidR="002E0854" w:rsidSect="002E49D6">
          <w:pgSz w:w="11909" w:h="16838"/>
          <w:pgMar w:top="720" w:right="720" w:bottom="720" w:left="720" w:header="284" w:footer="706" w:gutter="0"/>
          <w:cols w:space="720"/>
          <w:noEndnote/>
          <w:docGrid w:linePitch="360"/>
        </w:sectPr>
      </w:pPr>
    </w:p>
    <w:p w:rsidR="00071B95" w:rsidRPr="005D0A7A" w:rsidRDefault="00071B95" w:rsidP="00ED6400">
      <w:pPr>
        <w:pStyle w:val="ae"/>
        <w:jc w:val="both"/>
        <w:rPr>
          <w:rFonts w:ascii="Times New Roman" w:hAnsi="Times New Roman" w:cs="Times New Roman"/>
        </w:rPr>
      </w:pPr>
    </w:p>
    <w:p w:rsidR="005D0A7A" w:rsidRPr="007241FA" w:rsidRDefault="007241FA" w:rsidP="00BF4E6E">
      <w:pPr>
        <w:pStyle w:val="ae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</w:t>
      </w:r>
      <w:r w:rsidR="005D0A7A" w:rsidRPr="007241FA">
        <w:rPr>
          <w:rFonts w:ascii="Times New Roman" w:hAnsi="Times New Roman" w:cs="Times New Roman"/>
          <w:b/>
        </w:rPr>
        <w:t>Содержание деятельности педагога - псих</w:t>
      </w:r>
      <w:r w:rsidR="00FA7472">
        <w:rPr>
          <w:rFonts w:ascii="Times New Roman" w:hAnsi="Times New Roman" w:cs="Times New Roman"/>
          <w:b/>
        </w:rPr>
        <w:t>олога</w:t>
      </w:r>
    </w:p>
    <w:p w:rsidR="00BF4E6E" w:rsidRPr="005D0A7A" w:rsidRDefault="00BF4E6E" w:rsidP="00BF4E6E">
      <w:pPr>
        <w:pStyle w:val="ae"/>
        <w:ind w:firstLine="851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5"/>
        <w:gridCol w:w="2264"/>
        <w:gridCol w:w="3432"/>
        <w:gridCol w:w="1870"/>
        <w:gridCol w:w="3726"/>
      </w:tblGrid>
      <w:tr w:rsidR="005D0A7A" w:rsidRPr="002E49D6" w:rsidTr="00F248F6">
        <w:trPr>
          <w:trHeight w:hRule="exact" w:val="1030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Цель работы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Виды деятельности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Объект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деятельности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Сроки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периодичность</w:t>
            </w:r>
          </w:p>
        </w:tc>
      </w:tr>
      <w:tr w:rsidR="005D0A7A" w:rsidRPr="002E49D6" w:rsidTr="00F248F6">
        <w:trPr>
          <w:trHeight w:hRule="exact" w:val="630"/>
          <w:jc w:val="center"/>
        </w:trPr>
        <w:tc>
          <w:tcPr>
            <w:tcW w:w="13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1 Психопрофилактическая работа</w:t>
            </w:r>
          </w:p>
        </w:tc>
      </w:tr>
      <w:tr w:rsidR="005D0A7A" w:rsidRPr="002E49D6" w:rsidTr="00F248F6">
        <w:trPr>
          <w:trHeight w:hRule="exact" w:val="3341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1.1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Создание условий для полноценного психического и физического здоровья и развития детей.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Оказание помощи в период адаптации.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Составление рекомендаций по предупреждению эмоциональных перегрузок.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Изучение медицинских документов для определения направления индивидуальной работы.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Дети, родители, педагоги, специалисты, врач, медсестра.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Октябрь, по мере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поступления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детей.</w:t>
            </w:r>
          </w:p>
        </w:tc>
      </w:tr>
      <w:tr w:rsidR="005D0A7A" w:rsidRPr="002E49D6" w:rsidTr="00F248F6">
        <w:trPr>
          <w:trHeight w:hRule="exact" w:val="3255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1.2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Формирование у педагогов потребности в психологических знаниях, желания использовать их в интересах ребенка и собственного самообразования.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Консультации по результатам психодиагностики.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Индивидуальные рекомендации.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Сообщения по запросу.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Педагоги,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специалисты,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родители.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В течение года.</w:t>
            </w:r>
          </w:p>
        </w:tc>
      </w:tr>
      <w:tr w:rsidR="005D0A7A" w:rsidRPr="002E49D6" w:rsidTr="00F248F6">
        <w:trPr>
          <w:trHeight w:hRule="exact" w:val="276"/>
          <w:jc w:val="center"/>
        </w:trPr>
        <w:tc>
          <w:tcPr>
            <w:tcW w:w="13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2 Психодиагностическая работа</w:t>
            </w:r>
          </w:p>
        </w:tc>
      </w:tr>
      <w:tr w:rsidR="005D0A7A" w:rsidRPr="002E49D6" w:rsidTr="00F248F6">
        <w:trPr>
          <w:trHeight w:hRule="exact" w:val="1700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Определение уровня развития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• Изучение познавательных способностей у воспитанников логопедических групп.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Дети, родители,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Октябрь.</w:t>
            </w:r>
          </w:p>
        </w:tc>
      </w:tr>
      <w:tr w:rsidR="005D0A7A" w:rsidRPr="002E49D6" w:rsidTr="00F248F6">
        <w:trPr>
          <w:trHeight w:hRule="exact" w:val="1282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когнитивных процессов у детей логопедических групп.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Определение основных проблем у детей.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Составление индивидуального маршрута обучения детей.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педагоги,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специалисты.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В течение года.</w:t>
            </w:r>
          </w:p>
        </w:tc>
      </w:tr>
      <w:tr w:rsidR="005D0A7A" w:rsidRPr="002E49D6" w:rsidTr="00F248F6">
        <w:trPr>
          <w:trHeight w:hRule="exact" w:val="2358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2.2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Изучение </w:t>
            </w:r>
            <w:proofErr w:type="spell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эмоционально</w:t>
            </w: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softHyphen/>
              <w:t>личностной</w:t>
            </w:r>
            <w:proofErr w:type="spellEnd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 сферы у детей с нарушением речи, с целью оказания психологической помощи.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Диагностика эмоционально - личностной сферы у детей логопедических групп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Исследование возникающих проблемных ситуаций.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Дети, родители,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педагоги,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специалисты.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В течение года.</w:t>
            </w:r>
          </w:p>
        </w:tc>
      </w:tr>
    </w:tbl>
    <w:p w:rsidR="00ED6400" w:rsidRPr="00F248F6" w:rsidRDefault="00ED6400" w:rsidP="00ED6400">
      <w:pPr>
        <w:rPr>
          <w:sz w:val="28"/>
          <w:szCs w:val="28"/>
        </w:rPr>
      </w:pPr>
    </w:p>
    <w:p w:rsidR="002E0854" w:rsidRDefault="002E0854" w:rsidP="00ED6400">
      <w:pPr>
        <w:sectPr w:rsidR="002E0854" w:rsidSect="001B6874">
          <w:pgSz w:w="16838" w:h="11909" w:orient="landscape"/>
          <w:pgMar w:top="851" w:right="1103" w:bottom="1276" w:left="1701" w:header="0" w:footer="584" w:gutter="0"/>
          <w:cols w:space="720"/>
          <w:noEndnote/>
          <w:docGrid w:linePitch="360"/>
        </w:sectPr>
      </w:pPr>
    </w:p>
    <w:p w:rsidR="002E0854" w:rsidRDefault="002E0854" w:rsidP="00ED6400"/>
    <w:p w:rsidR="00ED6400" w:rsidRPr="002E49D6" w:rsidRDefault="00ED6400" w:rsidP="00F248F6">
      <w:pPr>
        <w:pStyle w:val="1"/>
        <w:numPr>
          <w:ilvl w:val="1"/>
          <w:numId w:val="13"/>
        </w:numPr>
        <w:tabs>
          <w:tab w:val="left" w:pos="567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49D6">
        <w:rPr>
          <w:rFonts w:ascii="Times New Roman" w:hAnsi="Times New Roman" w:cs="Times New Roman"/>
          <w:color w:val="auto"/>
          <w:sz w:val="24"/>
          <w:szCs w:val="24"/>
        </w:rPr>
        <w:t>Психологическое сопровождение образовательных областей</w:t>
      </w:r>
    </w:p>
    <w:p w:rsidR="00ED6400" w:rsidRPr="005D0A7A" w:rsidRDefault="00ED6400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</w:p>
    <w:p w:rsidR="00ED6400" w:rsidRPr="00051197" w:rsidRDefault="00ED6400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  <w:b/>
          <w:u w:val="single"/>
        </w:rPr>
      </w:pPr>
      <w:r w:rsidRPr="00051197">
        <w:rPr>
          <w:rFonts w:ascii="Times New Roman" w:hAnsi="Times New Roman" w:cs="Times New Roman"/>
          <w:b/>
          <w:u w:val="single"/>
        </w:rPr>
        <w:t>Физическое развитие:</w:t>
      </w:r>
    </w:p>
    <w:p w:rsidR="00ED6400" w:rsidRPr="005D0A7A" w:rsidRDefault="00ED6400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Сформированные точные, четкие и координированные </w:t>
      </w:r>
      <w:proofErr w:type="spellStart"/>
      <w:r w:rsidRPr="005D0A7A">
        <w:rPr>
          <w:rFonts w:ascii="Times New Roman" w:hAnsi="Times New Roman" w:cs="Times New Roman"/>
        </w:rPr>
        <w:t>мелкомоторные</w:t>
      </w:r>
      <w:proofErr w:type="spellEnd"/>
      <w:r w:rsidRPr="005D0A7A">
        <w:rPr>
          <w:rFonts w:ascii="Times New Roman" w:hAnsi="Times New Roman" w:cs="Times New Roman"/>
        </w:rPr>
        <w:t xml:space="preserve">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ED6400" w:rsidRPr="00051197" w:rsidRDefault="00ED6400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  <w:b/>
          <w:u w:val="single"/>
        </w:rPr>
      </w:pPr>
      <w:r w:rsidRPr="00051197">
        <w:rPr>
          <w:rFonts w:ascii="Times New Roman" w:hAnsi="Times New Roman" w:cs="Times New Roman"/>
          <w:b/>
          <w:u w:val="single"/>
        </w:rPr>
        <w:t>Социально-коммуникативное развитие:</w:t>
      </w:r>
    </w:p>
    <w:p w:rsidR="00ED6400" w:rsidRPr="005D0A7A" w:rsidRDefault="00ED6400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</w:t>
      </w:r>
      <w:proofErr w:type="gramStart"/>
      <w:r w:rsidRPr="005D0A7A">
        <w:rPr>
          <w:rFonts w:ascii="Times New Roman" w:hAnsi="Times New Roman" w:cs="Times New Roman"/>
        </w:rPr>
        <w:t>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</w:t>
      </w:r>
      <w:proofErr w:type="gramEnd"/>
      <w:r w:rsidRPr="005D0A7A">
        <w:rPr>
          <w:rFonts w:ascii="Times New Roman" w:hAnsi="Times New Roman" w:cs="Times New Roman"/>
        </w:rPr>
        <w:t xml:space="preserve"> </w:t>
      </w:r>
      <w:proofErr w:type="gramStart"/>
      <w:r w:rsidRPr="005D0A7A">
        <w:rPr>
          <w:rFonts w:ascii="Times New Roman" w:hAnsi="Times New Roman" w:cs="Times New Roman"/>
        </w:rPr>
        <w:t>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</w:t>
      </w:r>
      <w:proofErr w:type="gramEnd"/>
      <w:r w:rsidRPr="005D0A7A">
        <w:rPr>
          <w:rFonts w:ascii="Times New Roman" w:hAnsi="Times New Roman" w:cs="Times New Roman"/>
        </w:rPr>
        <w:t xml:space="preserve">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ED6400" w:rsidRPr="00051197" w:rsidRDefault="00ED6400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  <w:b/>
          <w:u w:val="single"/>
        </w:rPr>
      </w:pPr>
      <w:r w:rsidRPr="00051197">
        <w:rPr>
          <w:rFonts w:ascii="Times New Roman" w:hAnsi="Times New Roman" w:cs="Times New Roman"/>
          <w:b/>
          <w:u w:val="single"/>
        </w:rPr>
        <w:t>Познавательное развитие:</w:t>
      </w:r>
    </w:p>
    <w:p w:rsidR="00ED6400" w:rsidRPr="005D0A7A" w:rsidRDefault="00ED6400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</w:t>
      </w:r>
      <w:proofErr w:type="gramStart"/>
      <w:r w:rsidRPr="005D0A7A">
        <w:rPr>
          <w:rFonts w:ascii="Times New Roman" w:hAnsi="Times New Roman" w:cs="Times New Roman"/>
        </w:rPr>
        <w:t>кст пр</w:t>
      </w:r>
      <w:proofErr w:type="gramEnd"/>
      <w:r w:rsidRPr="005D0A7A">
        <w:rPr>
          <w:rFonts w:ascii="Times New Roman" w:hAnsi="Times New Roman" w:cs="Times New Roman"/>
        </w:rPr>
        <w:t>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ED6400" w:rsidRPr="00051197" w:rsidRDefault="00ED6400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  <w:b/>
          <w:u w:val="single"/>
        </w:rPr>
      </w:pPr>
      <w:r w:rsidRPr="00051197">
        <w:rPr>
          <w:rFonts w:ascii="Times New Roman" w:hAnsi="Times New Roman" w:cs="Times New Roman"/>
          <w:b/>
          <w:u w:val="single"/>
        </w:rPr>
        <w:t>Речевое развитие:</w:t>
      </w:r>
    </w:p>
    <w:p w:rsidR="00ED6400" w:rsidRPr="005D0A7A" w:rsidRDefault="00ED6400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Навыки диалогического общения. Уметь отражать в речи суть происходящего, устанавливать </w:t>
      </w:r>
      <w:proofErr w:type="spellStart"/>
      <w:r w:rsidRPr="005D0A7A">
        <w:rPr>
          <w:rFonts w:ascii="Times New Roman" w:hAnsi="Times New Roman" w:cs="Times New Roman"/>
        </w:rPr>
        <w:t>причинно</w:t>
      </w:r>
      <w:r w:rsidRPr="005D0A7A">
        <w:rPr>
          <w:rFonts w:ascii="Times New Roman" w:hAnsi="Times New Roman" w:cs="Times New Roman"/>
        </w:rPr>
        <w:softHyphen/>
        <w:t>следственные</w:t>
      </w:r>
      <w:proofErr w:type="spellEnd"/>
      <w:r w:rsidRPr="005D0A7A">
        <w:rPr>
          <w:rFonts w:ascii="Times New Roman" w:hAnsi="Times New Roman" w:cs="Times New Roman"/>
        </w:rPr>
        <w:t xml:space="preserve"> связи, формулировать разнообразные вопросы причинно-следственного характера, осуществлять развернутое речевое планирование в </w:t>
      </w:r>
      <w:r w:rsidRPr="005D0A7A">
        <w:rPr>
          <w:rFonts w:ascii="Times New Roman" w:hAnsi="Times New Roman" w:cs="Times New Roman"/>
        </w:rPr>
        <w:lastRenderedPageBreak/>
        <w:t>разных видах деятельности, развернуто отражать в речи впечатления, эмоции, моральные и эстетические оценки.</w:t>
      </w:r>
    </w:p>
    <w:p w:rsidR="00ED6400" w:rsidRPr="00051197" w:rsidRDefault="00ED6400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  <w:b/>
          <w:u w:val="single"/>
        </w:rPr>
      </w:pPr>
      <w:r w:rsidRPr="00051197">
        <w:rPr>
          <w:rFonts w:ascii="Times New Roman" w:hAnsi="Times New Roman" w:cs="Times New Roman"/>
          <w:b/>
          <w:u w:val="single"/>
        </w:rPr>
        <w:t>Художественно-эстетическое развитие:</w:t>
      </w:r>
    </w:p>
    <w:p w:rsidR="00ED6400" w:rsidRPr="005D0A7A" w:rsidRDefault="00ED6400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ED6400" w:rsidRPr="00ED6400" w:rsidRDefault="00ED6400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416BF6" w:rsidRDefault="00416BF6" w:rsidP="00F248F6">
      <w:pPr>
        <w:pStyle w:val="1"/>
        <w:tabs>
          <w:tab w:val="left" w:pos="567"/>
        </w:tabs>
        <w:spacing w:before="0"/>
        <w:ind w:left="1440"/>
        <w:jc w:val="center"/>
        <w:rPr>
          <w:color w:val="auto"/>
        </w:rPr>
      </w:pPr>
    </w:p>
    <w:p w:rsidR="00416BF6" w:rsidRPr="00ED6400" w:rsidRDefault="00416BF6" w:rsidP="00F248F6">
      <w:pPr>
        <w:pStyle w:val="1"/>
        <w:numPr>
          <w:ilvl w:val="1"/>
          <w:numId w:val="13"/>
        </w:numPr>
        <w:tabs>
          <w:tab w:val="left" w:pos="567"/>
        </w:tabs>
        <w:spacing w:before="0"/>
        <w:jc w:val="center"/>
        <w:rPr>
          <w:color w:val="auto"/>
        </w:rPr>
      </w:pPr>
      <w:r w:rsidRPr="002E49D6">
        <w:rPr>
          <w:color w:val="auto"/>
          <w:sz w:val="24"/>
          <w:szCs w:val="24"/>
        </w:rPr>
        <w:t xml:space="preserve">Тематическое планирование программы «Развитие коммуникативных навыков у детей с ТНР средствами </w:t>
      </w:r>
      <w:proofErr w:type="spellStart"/>
      <w:r w:rsidRPr="002E49D6">
        <w:rPr>
          <w:color w:val="auto"/>
          <w:sz w:val="24"/>
          <w:szCs w:val="24"/>
        </w:rPr>
        <w:t>сказкотерапии</w:t>
      </w:r>
      <w:proofErr w:type="spellEnd"/>
      <w:r w:rsidRPr="00B43707">
        <w:rPr>
          <w:color w:val="auto"/>
        </w:rPr>
        <w:t>».</w:t>
      </w:r>
    </w:p>
    <w:p w:rsidR="00416BF6" w:rsidRPr="005D0A7A" w:rsidRDefault="00416BF6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Программа позволяет строить работу вариативно, учитывая возможности и потребности детской группы. Каждое занятие включает три части: вводную, основную и заключительную.</w:t>
      </w:r>
    </w:p>
    <w:p w:rsidR="00416BF6" w:rsidRPr="005D0A7A" w:rsidRDefault="00416BF6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Вводная часть каждого занятия направлена на создание мотивации у детей, эмоционального настроя, на объединение группы. Основные приемы работы - приветствия, игры, упражнения, этюды.</w:t>
      </w:r>
    </w:p>
    <w:p w:rsidR="00416BF6" w:rsidRPr="005D0A7A" w:rsidRDefault="00416BF6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Основная часть направлена на решение задач программы. В нее входят работа со сказками, направленная на развитие коммуникативных, волевых качеств, а также познавательных процессов.</w:t>
      </w:r>
    </w:p>
    <w:p w:rsidR="00416BF6" w:rsidRPr="005D0A7A" w:rsidRDefault="00416BF6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Заключительная часть направлена на закрепление положительных эмоций от работы на занятии.</w:t>
      </w:r>
    </w:p>
    <w:p w:rsidR="00416BF6" w:rsidRPr="005D0A7A" w:rsidRDefault="00416BF6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>Разделы программы:</w:t>
      </w:r>
    </w:p>
    <w:p w:rsidR="00416BF6" w:rsidRPr="005D0A7A" w:rsidRDefault="00416BF6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 - «Сказка - источник духовно - нравственного и патриотического воспитания»</w:t>
      </w:r>
    </w:p>
    <w:p w:rsidR="00416BF6" w:rsidRPr="005D0A7A" w:rsidRDefault="00416BF6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 - «Мы - волшебники»</w:t>
      </w:r>
    </w:p>
    <w:p w:rsidR="00416BF6" w:rsidRDefault="00416BF6" w:rsidP="00F248F6">
      <w:pPr>
        <w:pStyle w:val="ae"/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 w:rsidRPr="005D0A7A">
        <w:rPr>
          <w:rFonts w:ascii="Times New Roman" w:hAnsi="Times New Roman" w:cs="Times New Roman"/>
        </w:rPr>
        <w:t xml:space="preserve"> - «Придумаем сказку»</w:t>
      </w:r>
    </w:p>
    <w:p w:rsidR="002E0854" w:rsidRDefault="002E0854" w:rsidP="00416BF6">
      <w:pPr>
        <w:pStyle w:val="ae"/>
        <w:ind w:firstLine="851"/>
        <w:jc w:val="both"/>
        <w:rPr>
          <w:rFonts w:ascii="Times New Roman" w:hAnsi="Times New Roman" w:cs="Times New Roman"/>
        </w:rPr>
        <w:sectPr w:rsidR="002E0854" w:rsidSect="001B6874">
          <w:pgSz w:w="11909" w:h="16838"/>
          <w:pgMar w:top="1103" w:right="852" w:bottom="1701" w:left="1560" w:header="0" w:footer="835" w:gutter="0"/>
          <w:cols w:space="720"/>
          <w:noEndnote/>
          <w:docGrid w:linePitch="360"/>
        </w:sectPr>
      </w:pPr>
    </w:p>
    <w:p w:rsidR="002E0854" w:rsidRDefault="002E0854" w:rsidP="00416BF6">
      <w:pPr>
        <w:pStyle w:val="ae"/>
        <w:ind w:firstLine="851"/>
        <w:jc w:val="both"/>
        <w:rPr>
          <w:rFonts w:ascii="Times New Roman" w:hAnsi="Times New Roman" w:cs="Times New Roman"/>
        </w:rPr>
      </w:pPr>
    </w:p>
    <w:p w:rsidR="00416BF6" w:rsidRPr="002E49D6" w:rsidRDefault="00F248F6" w:rsidP="00F248F6">
      <w:pPr>
        <w:pStyle w:val="ae"/>
        <w:ind w:firstLine="851"/>
        <w:jc w:val="center"/>
        <w:rPr>
          <w:rFonts w:ascii="Times New Roman" w:hAnsi="Times New Roman" w:cs="Times New Roman"/>
          <w:b/>
          <w:color w:val="auto"/>
        </w:rPr>
      </w:pPr>
      <w:r w:rsidRPr="002E49D6">
        <w:rPr>
          <w:rFonts w:ascii="Times New Roman" w:hAnsi="Times New Roman" w:cs="Times New Roman"/>
          <w:b/>
          <w:color w:val="auto"/>
        </w:rPr>
        <w:t xml:space="preserve">Развитие коммуникативных навыков у детей с ТНР средствами </w:t>
      </w:r>
      <w:r w:rsidR="00FD45A0" w:rsidRPr="002E49D6">
        <w:rPr>
          <w:rFonts w:ascii="Times New Roman" w:hAnsi="Times New Roman" w:cs="Times New Roman"/>
          <w:b/>
          <w:color w:val="auto"/>
        </w:rPr>
        <w:t>«</w:t>
      </w:r>
      <w:proofErr w:type="spellStart"/>
      <w:r w:rsidRPr="002E49D6">
        <w:rPr>
          <w:rFonts w:ascii="Times New Roman" w:hAnsi="Times New Roman" w:cs="Times New Roman"/>
          <w:b/>
          <w:color w:val="auto"/>
        </w:rPr>
        <w:t>сказкотерапии</w:t>
      </w:r>
      <w:proofErr w:type="spellEnd"/>
      <w:r w:rsidRPr="002E49D6">
        <w:rPr>
          <w:rFonts w:ascii="Times New Roman" w:hAnsi="Times New Roman" w:cs="Times New Roman"/>
          <w:b/>
          <w:color w:val="auto"/>
        </w:rPr>
        <w:t>»</w:t>
      </w:r>
    </w:p>
    <w:p w:rsidR="00F248F6" w:rsidRPr="002E49D6" w:rsidRDefault="00F248F6" w:rsidP="00F248F6">
      <w:pPr>
        <w:pStyle w:val="ae"/>
        <w:ind w:firstLine="851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14686" w:type="dxa"/>
        <w:jc w:val="center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712"/>
        <w:gridCol w:w="7053"/>
        <w:gridCol w:w="1055"/>
      </w:tblGrid>
      <w:tr w:rsidR="00416BF6" w:rsidRPr="002E49D6" w:rsidTr="00F248F6">
        <w:trPr>
          <w:trHeight w:hRule="exact" w:val="65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Тема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Задачи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Кол-во</w:t>
            </w:r>
          </w:p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занятий</w:t>
            </w:r>
          </w:p>
        </w:tc>
      </w:tr>
      <w:tr w:rsidR="00416BF6" w:rsidRPr="002E49D6" w:rsidTr="00F248F6">
        <w:trPr>
          <w:trHeight w:hRule="exact" w:val="210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Бытовые сказки и сказки о животных («Репка», «Колобок», «Три медведя», «Маша и медведь» и др.).</w:t>
            </w:r>
          </w:p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«Хорошо или плохо?» («Умей обождать», «Два жадных медвежонка», «Волк и лиса» и др.).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Распознавание и передача различных эмоциональных состояний с опорой на иллюстрации, пиктограммы; развитие самостоятельности, внимания, умения выражать свои мысли.</w:t>
            </w:r>
          </w:p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Развитие умения дифференцировать положительные и негативные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3</w:t>
            </w:r>
          </w:p>
        </w:tc>
      </w:tr>
      <w:tr w:rsidR="00416BF6" w:rsidRPr="002E49D6" w:rsidTr="00F248F6">
        <w:trPr>
          <w:trHeight w:hRule="exact" w:val="1681"/>
          <w:jc w:val="center"/>
        </w:trPr>
        <w:tc>
          <w:tcPr>
            <w:tcW w:w="866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I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3 «Чему учит сказка?» (Иллюстрации к знакомым сказкам, жесты - символы, сказки).</w:t>
            </w: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поступки героев сказочных сюжетов; развитие разговорной речи; развитие произвольности, развитие самостоятельности; развитие чувства </w:t>
            </w:r>
            <w:proofErr w:type="spell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эмпатии</w:t>
            </w:r>
            <w:proofErr w:type="spellEnd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, сострадания, желание оказать помощь </w:t>
            </w:r>
            <w:proofErr w:type="gram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слабому</w:t>
            </w:r>
            <w:proofErr w:type="gramEnd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.</w:t>
            </w:r>
          </w:p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3 Развитие умения находить нравственный урок сказки; развитие вербальных и невербальных средств общения (жесты); развитие произвольности, самостоятельности, уверенности в себе.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3</w:t>
            </w:r>
          </w:p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2</w:t>
            </w:r>
          </w:p>
        </w:tc>
      </w:tr>
      <w:tr w:rsidR="00416BF6" w:rsidRPr="002E49D6" w:rsidTr="00F248F6">
        <w:trPr>
          <w:trHeight w:hRule="exact" w:val="89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1 «Волшебные сказки» («По щучьему велению», «Кот в сапогах», «Красная шапочка», «Царевна - лягушка» и др.).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Знакомство с волшебными существами и волшебными предметами; развитие воображения, монологической и диалогической речи.</w:t>
            </w:r>
          </w:p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Развитие самостоятельно находить нравственный урок сказки;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4</w:t>
            </w:r>
          </w:p>
        </w:tc>
      </w:tr>
      <w:tr w:rsidR="00416BF6" w:rsidRPr="002E49D6" w:rsidTr="00F248F6">
        <w:trPr>
          <w:trHeight w:hRule="exact" w:val="577"/>
          <w:jc w:val="center"/>
        </w:trPr>
        <w:tc>
          <w:tcPr>
            <w:tcW w:w="866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II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2 «Чему учит волшебная сказка?»</w:t>
            </w: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развитие автономности (проявить свое личное мнение, позицию, взгляд; развитие умения вести диалог; развитие произвольных процессов).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2</w:t>
            </w:r>
          </w:p>
        </w:tc>
      </w:tr>
      <w:tr w:rsidR="00416BF6" w:rsidRPr="002E49D6" w:rsidTr="00F248F6">
        <w:trPr>
          <w:trHeight w:hRule="exact" w:val="854"/>
          <w:jc w:val="center"/>
        </w:trPr>
        <w:tc>
          <w:tcPr>
            <w:tcW w:w="866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3 Драматизация сказки («Снежная королева», «Мальчик - с - пальчик» и др.).</w:t>
            </w: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3 Развитие умения взаимодействовать детей со сверстниками; развитие диалогической речи; развитие активности; развитие способности выбора адекватных форм поведения в процессе общения.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2</w:t>
            </w:r>
          </w:p>
        </w:tc>
      </w:tr>
      <w:tr w:rsidR="00416BF6" w:rsidRPr="002E49D6" w:rsidTr="00F248F6">
        <w:trPr>
          <w:trHeight w:hRule="exact" w:val="555"/>
          <w:jc w:val="center"/>
        </w:trPr>
        <w:tc>
          <w:tcPr>
            <w:tcW w:w="866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4 Решение сказочных задач.</w:t>
            </w: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4 Развитие воображения, мышления, речи, произвольности.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3</w:t>
            </w:r>
          </w:p>
        </w:tc>
      </w:tr>
      <w:tr w:rsidR="00416BF6" w:rsidRPr="002E49D6" w:rsidTr="00F248F6">
        <w:trPr>
          <w:trHeight w:hRule="exact" w:val="130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Сочинение общей сказки</w:t>
            </w:r>
          </w:p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«Изменим сказку» (Изменение окончания у сказки,</w:t>
            </w:r>
            <w:proofErr w:type="gram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Развитие воображения, мышления, умения действовать сообща, развитие чувства сплоченности; развитие речи.</w:t>
            </w:r>
          </w:p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Развитие воображения, мышления, умения действовать сообща,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4</w:t>
            </w:r>
          </w:p>
        </w:tc>
      </w:tr>
      <w:tr w:rsidR="00F248F6" w:rsidRPr="002E49D6" w:rsidTr="00F248F6">
        <w:trPr>
          <w:trHeight w:hRule="exact" w:val="88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8F6" w:rsidRPr="002E49D6" w:rsidRDefault="00F248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8F6" w:rsidRPr="002E49D6" w:rsidRDefault="00F248F6" w:rsidP="00ED6400">
            <w:pPr>
              <w:pStyle w:val="ae"/>
              <w:jc w:val="center"/>
              <w:rPr>
                <w:rStyle w:val="TimesNewRoman10pt0pt"/>
                <w:rFonts w:eastAsia="Georgia"/>
                <w:i w:val="0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8F6" w:rsidRPr="002E49D6" w:rsidRDefault="00F248F6" w:rsidP="00ED6400">
            <w:pPr>
              <w:pStyle w:val="ae"/>
              <w:jc w:val="center"/>
              <w:rPr>
                <w:rStyle w:val="TimesNewRoman10pt0pt"/>
                <w:rFonts w:eastAsia="Georgia"/>
                <w:i w:val="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F6" w:rsidRPr="002E49D6" w:rsidRDefault="00F248F6" w:rsidP="00ED6400">
            <w:pPr>
              <w:pStyle w:val="ae"/>
              <w:jc w:val="center"/>
              <w:rPr>
                <w:rStyle w:val="TimesNewRoman10pt0pt"/>
                <w:rFonts w:eastAsia="Georgia"/>
                <w:i w:val="0"/>
                <w:sz w:val="24"/>
                <w:szCs w:val="24"/>
              </w:rPr>
            </w:pPr>
          </w:p>
        </w:tc>
      </w:tr>
    </w:tbl>
    <w:p w:rsidR="00416BF6" w:rsidRPr="002E49D6" w:rsidRDefault="00416BF6" w:rsidP="00416BF6">
      <w:pPr>
        <w:pStyle w:val="ae"/>
        <w:rPr>
          <w:rFonts w:ascii="Times New Roman" w:hAnsi="Times New Roman" w:cs="Times New Roman"/>
        </w:rPr>
        <w:sectPr w:rsidR="00416BF6" w:rsidRPr="002E49D6" w:rsidSect="001B6874">
          <w:pgSz w:w="16838" w:h="11909" w:orient="landscape"/>
          <w:pgMar w:top="851" w:right="1103" w:bottom="1276" w:left="1701" w:header="0" w:footer="442" w:gutter="0"/>
          <w:cols w:space="720"/>
          <w:noEndnote/>
          <w:docGrid w:linePitch="360"/>
        </w:sectPr>
      </w:pPr>
    </w:p>
    <w:tbl>
      <w:tblPr>
        <w:tblOverlap w:val="never"/>
        <w:tblW w:w="14850" w:type="dxa"/>
        <w:jc w:val="center"/>
        <w:tblInd w:w="-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5277"/>
        <w:gridCol w:w="7481"/>
        <w:gridCol w:w="850"/>
      </w:tblGrid>
      <w:tr w:rsidR="00416BF6" w:rsidRPr="002E49D6" w:rsidTr="00F248F6">
        <w:trPr>
          <w:trHeight w:hRule="exact" w:val="38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трансформация негативных сюжетных линий </w:t>
            </w:r>
            <w:proofErr w:type="gram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развитие чувства сплоченности; развитие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2</w:t>
            </w:r>
          </w:p>
        </w:tc>
      </w:tr>
      <w:tr w:rsidR="00416BF6" w:rsidRPr="002E49D6" w:rsidTr="00F248F6">
        <w:trPr>
          <w:trHeight w:hRule="exact" w:val="369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III</w:t>
            </w:r>
          </w:p>
        </w:tc>
        <w:tc>
          <w:tcPr>
            <w:tcW w:w="5277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позитивные).</w:t>
            </w:r>
          </w:p>
        </w:tc>
        <w:tc>
          <w:tcPr>
            <w:tcW w:w="7481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BF6" w:rsidRPr="002E49D6" w:rsidTr="00F248F6">
        <w:trPr>
          <w:trHeight w:hRule="exact" w:val="317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7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3 Сочинение сказки на </w:t>
            </w:r>
            <w:proofErr w:type="gram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заданный</w:t>
            </w:r>
            <w:proofErr w:type="gramEnd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 нравственный</w:t>
            </w:r>
          </w:p>
        </w:tc>
        <w:tc>
          <w:tcPr>
            <w:tcW w:w="7481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3 Развитие положительных качеств в поведении; развитие речи;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BF6" w:rsidRPr="002E49D6" w:rsidTr="00F248F6">
        <w:trPr>
          <w:trHeight w:hRule="exact" w:val="369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7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поступок (отвага, добро, дружба, мудрость).</w:t>
            </w:r>
          </w:p>
        </w:tc>
        <w:tc>
          <w:tcPr>
            <w:tcW w:w="7481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развитие творческой фантазии; развитие духовно - </w:t>
            </w:r>
            <w:proofErr w:type="gram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нравственных</w:t>
            </w:r>
            <w:proofErr w:type="gramEnd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 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3</w:t>
            </w:r>
          </w:p>
        </w:tc>
      </w:tr>
      <w:tr w:rsidR="00416BF6" w:rsidRPr="002E49D6" w:rsidTr="00F248F6">
        <w:trPr>
          <w:trHeight w:hRule="exact" w:val="343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7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патриотических чувств.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BF6" w:rsidRPr="002E49D6" w:rsidTr="00F248F6">
        <w:trPr>
          <w:trHeight w:hRule="exact" w:val="337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7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4 «Придумай свою сказку»</w:t>
            </w:r>
          </w:p>
        </w:tc>
        <w:tc>
          <w:tcPr>
            <w:tcW w:w="7481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4 Развитие самостоятельности, творческой активности, речи, умения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BF6" w:rsidRPr="002E49D6" w:rsidTr="00F248F6">
        <w:trPr>
          <w:trHeight w:hRule="exact" w:val="291"/>
          <w:jc w:val="center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7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1" w:type="dxa"/>
            <w:tcBorders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передать свой эмоциональный опыт.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2</w:t>
            </w:r>
          </w:p>
        </w:tc>
      </w:tr>
      <w:tr w:rsidR="00416BF6" w:rsidRPr="002E49D6" w:rsidTr="00F248F6">
        <w:trPr>
          <w:trHeight w:hRule="exact" w:val="369"/>
          <w:jc w:val="center"/>
        </w:trPr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30</w:t>
            </w:r>
          </w:p>
        </w:tc>
      </w:tr>
    </w:tbl>
    <w:p w:rsidR="00416BF6" w:rsidRPr="002E49D6" w:rsidRDefault="00416BF6" w:rsidP="00416BF6">
      <w:pPr>
        <w:rPr>
          <w:rFonts w:ascii="Times New Roman" w:hAnsi="Times New Roman" w:cs="Times New Roman"/>
        </w:rPr>
      </w:pPr>
    </w:p>
    <w:p w:rsidR="00BF4E6E" w:rsidRPr="002E49D6" w:rsidRDefault="00BF4E6E" w:rsidP="00BF4E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0A7A" w:rsidRPr="002E49D6" w:rsidRDefault="007241FA" w:rsidP="007241FA">
      <w:pPr>
        <w:pStyle w:val="1"/>
        <w:numPr>
          <w:ilvl w:val="1"/>
          <w:numId w:val="13"/>
        </w:numPr>
        <w:spacing w:before="0"/>
        <w:jc w:val="center"/>
        <w:rPr>
          <w:rStyle w:val="22"/>
          <w:rFonts w:eastAsia="Courier New"/>
          <w:color w:val="auto"/>
          <w:sz w:val="24"/>
          <w:szCs w:val="24"/>
        </w:rPr>
      </w:pPr>
      <w:r w:rsidRPr="002E49D6">
        <w:rPr>
          <w:rFonts w:ascii="Times New Roman" w:hAnsi="Times New Roman" w:cs="Times New Roman"/>
          <w:color w:val="auto"/>
          <w:sz w:val="24"/>
          <w:szCs w:val="24"/>
        </w:rPr>
        <w:t>Методы</w:t>
      </w:r>
      <w:r w:rsidR="005D0A7A" w:rsidRPr="002E49D6">
        <w:rPr>
          <w:rFonts w:ascii="Times New Roman" w:hAnsi="Times New Roman" w:cs="Times New Roman"/>
          <w:color w:val="auto"/>
          <w:sz w:val="24"/>
          <w:szCs w:val="24"/>
        </w:rPr>
        <w:t xml:space="preserve"> психодиагностического обследования дет</w:t>
      </w:r>
      <w:r w:rsidRPr="002E49D6">
        <w:rPr>
          <w:rFonts w:ascii="Times New Roman" w:hAnsi="Times New Roman" w:cs="Times New Roman"/>
          <w:color w:val="auto"/>
          <w:sz w:val="24"/>
          <w:szCs w:val="24"/>
        </w:rPr>
        <w:t>ей с ТНР</w:t>
      </w:r>
    </w:p>
    <w:p w:rsidR="0063112B" w:rsidRPr="002E49D6" w:rsidRDefault="0063112B" w:rsidP="00BF4E6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Ind w:w="-10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1"/>
        <w:gridCol w:w="4819"/>
        <w:gridCol w:w="6781"/>
      </w:tblGrid>
      <w:tr w:rsidR="005D0A7A" w:rsidRPr="002E49D6" w:rsidTr="00F248F6">
        <w:trPr>
          <w:trHeight w:hRule="exact" w:val="53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Исследуемый процесс, качество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Метод, методика</w:t>
            </w:r>
          </w:p>
        </w:tc>
      </w:tr>
      <w:tr w:rsidR="005D0A7A" w:rsidRPr="002E49D6" w:rsidTr="00F248F6">
        <w:trPr>
          <w:trHeight w:hRule="exact" w:val="288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Восприятие: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A7A" w:rsidRPr="002E49D6" w:rsidTr="00F248F6">
        <w:trPr>
          <w:trHeight w:hRule="exact" w:val="870"/>
          <w:jc w:val="center"/>
        </w:trPr>
        <w:tc>
          <w:tcPr>
            <w:tcW w:w="2771" w:type="dxa"/>
            <w:tcBorders>
              <w:lef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- цвет</w:t>
            </w:r>
          </w:p>
        </w:tc>
        <w:tc>
          <w:tcPr>
            <w:tcW w:w="6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- Цветовая карта (12 цветов и оттенков), разноцветные лепестки, разноцветные платочки</w:t>
            </w:r>
          </w:p>
        </w:tc>
      </w:tr>
      <w:tr w:rsidR="005D0A7A" w:rsidRPr="002E49D6" w:rsidTr="00F248F6">
        <w:trPr>
          <w:trHeight w:hRule="exact" w:val="934"/>
          <w:jc w:val="center"/>
        </w:trPr>
        <w:tc>
          <w:tcPr>
            <w:tcW w:w="2771" w:type="dxa"/>
            <w:tcBorders>
              <w:lef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- форма</w:t>
            </w:r>
          </w:p>
        </w:tc>
        <w:tc>
          <w:tcPr>
            <w:tcW w:w="6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- доска </w:t>
            </w:r>
            <w:proofErr w:type="spell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Сегена</w:t>
            </w:r>
            <w:proofErr w:type="spellEnd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, набор геометрических фигурок, почтовый ящик, картинки, составленные из геометрических фигур</w:t>
            </w:r>
          </w:p>
        </w:tc>
      </w:tr>
      <w:tr w:rsidR="005D0A7A" w:rsidRPr="002E49D6" w:rsidTr="00F248F6">
        <w:trPr>
          <w:trHeight w:hRule="exact" w:val="612"/>
          <w:jc w:val="center"/>
        </w:trPr>
        <w:tc>
          <w:tcPr>
            <w:tcW w:w="2771" w:type="dxa"/>
            <w:tcBorders>
              <w:lef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- величина</w:t>
            </w:r>
          </w:p>
        </w:tc>
        <w:tc>
          <w:tcPr>
            <w:tcW w:w="6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- матрешки, мисочки, пирамидки, полоски разной величины</w:t>
            </w:r>
          </w:p>
        </w:tc>
      </w:tr>
      <w:tr w:rsidR="005D0A7A" w:rsidRPr="002E49D6" w:rsidTr="00F248F6">
        <w:trPr>
          <w:trHeight w:hRule="exact" w:val="862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707" w:rsidRPr="002E49D6" w:rsidRDefault="00B43707" w:rsidP="00BF4E6E">
            <w:pPr>
              <w:pStyle w:val="ae"/>
              <w:jc w:val="center"/>
              <w:rPr>
                <w:rStyle w:val="TimesNewRoman10pt0pt"/>
                <w:rFonts w:eastAsia="Georgia"/>
                <w:i w:val="0"/>
                <w:sz w:val="24"/>
                <w:szCs w:val="24"/>
              </w:rPr>
            </w:pP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Внимание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наблюдение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«проставь значки»</w:t>
            </w:r>
          </w:p>
        </w:tc>
      </w:tr>
      <w:tr w:rsidR="005D0A7A" w:rsidRPr="002E49D6" w:rsidTr="00F248F6">
        <w:trPr>
          <w:trHeight w:hRule="exact" w:val="78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игра «Чего не стало?»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корректурная проба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лабиринты</w:t>
            </w:r>
          </w:p>
        </w:tc>
      </w:tr>
      <w:tr w:rsidR="005D0A7A" w:rsidRPr="002E49D6" w:rsidTr="00F248F6">
        <w:trPr>
          <w:trHeight w:hRule="exact" w:val="778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Память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запомни 10 картинок </w:t>
            </w:r>
            <w:proofErr w:type="gram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-з</w:t>
            </w:r>
            <w:proofErr w:type="gramEnd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апомни 10 слов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запомни 5 цифр</w:t>
            </w:r>
          </w:p>
        </w:tc>
      </w:tr>
      <w:tr w:rsidR="005D0A7A" w:rsidRPr="002E49D6" w:rsidTr="00F248F6">
        <w:trPr>
          <w:trHeight w:hRule="exact" w:val="1272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Мышление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игра «Что к чему подходит?»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последовательные картинки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4- лишний</w:t>
            </w: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закономерности</w:t>
            </w:r>
          </w:p>
        </w:tc>
      </w:tr>
      <w:tr w:rsidR="005D0A7A" w:rsidRPr="002E49D6" w:rsidTr="00F248F6">
        <w:trPr>
          <w:trHeight w:hRule="exact" w:val="71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Общение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- наблюдение, беседа</w:t>
            </w:r>
          </w:p>
        </w:tc>
      </w:tr>
      <w:tr w:rsidR="005D0A7A" w:rsidRPr="002E49D6" w:rsidTr="00F248F6">
        <w:trPr>
          <w:trHeight w:hRule="exact" w:val="57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Тревожность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- наблюдение, «Выбери нужное лицо»</w:t>
            </w:r>
          </w:p>
        </w:tc>
      </w:tr>
      <w:tr w:rsidR="005D0A7A" w:rsidRPr="002E49D6" w:rsidTr="00F248F6">
        <w:trPr>
          <w:trHeight w:hRule="exact" w:val="56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Агрессивность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- наблюдение, тест Руки</w:t>
            </w:r>
          </w:p>
        </w:tc>
      </w:tr>
      <w:tr w:rsidR="005D0A7A" w:rsidRPr="002E49D6" w:rsidTr="00F248F6">
        <w:trPr>
          <w:trHeight w:hRule="exact" w:val="571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Самоконтроль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- игра «определи, в чем причина неудачи детей?»</w:t>
            </w:r>
          </w:p>
        </w:tc>
      </w:tr>
      <w:tr w:rsidR="005D0A7A" w:rsidRPr="002E49D6" w:rsidTr="00F248F6">
        <w:trPr>
          <w:trHeight w:hRule="exact" w:val="56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Самооценка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- лесенка, «Какой Я?»</w:t>
            </w:r>
          </w:p>
        </w:tc>
      </w:tr>
      <w:tr w:rsidR="005D0A7A" w:rsidRPr="002E49D6" w:rsidTr="00F248F6">
        <w:trPr>
          <w:trHeight w:hRule="exact" w:val="55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Волевые процессы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- наблюдение, «закрась кружки»</w:t>
            </w:r>
          </w:p>
        </w:tc>
      </w:tr>
      <w:tr w:rsidR="005D0A7A" w:rsidRPr="002E49D6" w:rsidTr="00F248F6">
        <w:trPr>
          <w:trHeight w:hRule="exact" w:val="581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Эмоциональные состояния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- наблюдение, беседа</w:t>
            </w:r>
          </w:p>
        </w:tc>
      </w:tr>
      <w:tr w:rsidR="005D0A7A" w:rsidRPr="002E49D6" w:rsidTr="00F248F6">
        <w:trPr>
          <w:trHeight w:hRule="exact" w:val="49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- наблюдение, беседа, рисунки «Семья», «Детский сад»</w:t>
            </w:r>
          </w:p>
        </w:tc>
      </w:tr>
      <w:tr w:rsidR="005D0A7A" w:rsidRPr="002E49D6" w:rsidTr="00F248F6">
        <w:trPr>
          <w:trHeight w:hRule="exact" w:val="76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707" w:rsidRPr="002E49D6" w:rsidRDefault="00B43707" w:rsidP="00BF4E6E">
            <w:pPr>
              <w:pStyle w:val="ae"/>
              <w:jc w:val="center"/>
              <w:rPr>
                <w:rStyle w:val="TimesNewRoman10pt0pt"/>
                <w:rFonts w:eastAsia="Georgia"/>
                <w:i w:val="0"/>
                <w:sz w:val="24"/>
                <w:szCs w:val="24"/>
              </w:rPr>
            </w:pPr>
          </w:p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Style w:val="TimesNewRoman10pt0pt"/>
                <w:rFonts w:eastAsia="Courier New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2E49D6">
              <w:rPr>
                <w:rStyle w:val="TimesNewRoman10pt0pt"/>
                <w:rFonts w:eastAsia="Courier New"/>
                <w:i w:val="0"/>
                <w:iCs w:val="0"/>
                <w:sz w:val="24"/>
                <w:szCs w:val="24"/>
                <w:shd w:val="clear" w:color="auto" w:fill="auto"/>
              </w:rPr>
              <w:t>Определение готовности к обучению в школе</w:t>
            </w:r>
          </w:p>
          <w:p w:rsidR="00B43707" w:rsidRPr="002E49D6" w:rsidRDefault="00B43707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7A" w:rsidRPr="002E49D6" w:rsidRDefault="005D0A7A" w:rsidP="00BF4E6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- пакет методик А.Д. Виноградовой «Определение готовности детей к обучению в школе»</w:t>
            </w:r>
          </w:p>
        </w:tc>
      </w:tr>
    </w:tbl>
    <w:p w:rsidR="00ED6400" w:rsidRPr="002E49D6" w:rsidRDefault="00ED6400" w:rsidP="00BF4E6E">
      <w:pPr>
        <w:pStyle w:val="ae"/>
        <w:jc w:val="both"/>
        <w:rPr>
          <w:rFonts w:ascii="Times New Roman" w:hAnsi="Times New Roman" w:cs="Times New Roman"/>
        </w:rPr>
      </w:pPr>
    </w:p>
    <w:p w:rsidR="002E0854" w:rsidRPr="002E49D6" w:rsidRDefault="002E0854" w:rsidP="00BF4E6E">
      <w:pPr>
        <w:pStyle w:val="ae"/>
        <w:jc w:val="both"/>
        <w:rPr>
          <w:rFonts w:ascii="Times New Roman" w:hAnsi="Times New Roman" w:cs="Times New Roman"/>
        </w:rPr>
        <w:sectPr w:rsidR="002E0854" w:rsidRPr="002E49D6" w:rsidSect="00BF4E6E">
          <w:footerReference w:type="default" r:id="rId12"/>
          <w:type w:val="continuous"/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D6400" w:rsidRPr="002E49D6" w:rsidRDefault="00ED6400" w:rsidP="00BF4E6E">
      <w:pPr>
        <w:pStyle w:val="ae"/>
        <w:jc w:val="both"/>
        <w:rPr>
          <w:rFonts w:ascii="Times New Roman" w:hAnsi="Times New Roman" w:cs="Times New Roman"/>
        </w:rPr>
      </w:pPr>
    </w:p>
    <w:p w:rsidR="00A70BD9" w:rsidRPr="002E49D6" w:rsidRDefault="00A70BD9" w:rsidP="00F248F6">
      <w:pPr>
        <w:pStyle w:val="1"/>
        <w:numPr>
          <w:ilvl w:val="0"/>
          <w:numId w:val="13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49D6">
        <w:rPr>
          <w:rFonts w:ascii="Times New Roman" w:hAnsi="Times New Roman" w:cs="Times New Roman"/>
          <w:color w:val="auto"/>
          <w:sz w:val="24"/>
          <w:szCs w:val="24"/>
        </w:rPr>
        <w:t>Организационный раздел</w:t>
      </w:r>
    </w:p>
    <w:p w:rsidR="00821D29" w:rsidRPr="002E49D6" w:rsidRDefault="00821D29" w:rsidP="00F248F6">
      <w:pPr>
        <w:ind w:hanging="450"/>
        <w:rPr>
          <w:rFonts w:ascii="Times New Roman" w:hAnsi="Times New Roman" w:cs="Times New Roman"/>
        </w:rPr>
      </w:pPr>
    </w:p>
    <w:p w:rsidR="00821D29" w:rsidRPr="002E49D6" w:rsidRDefault="00821D29" w:rsidP="00F248F6">
      <w:pPr>
        <w:widowControl/>
        <w:numPr>
          <w:ilvl w:val="1"/>
          <w:numId w:val="21"/>
        </w:numPr>
        <w:tabs>
          <w:tab w:val="left" w:pos="-3828"/>
        </w:tabs>
        <w:suppressAutoHyphens/>
        <w:ind w:right="141" w:hanging="45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  <w:bookmarkStart w:id="8" w:name="_Toc343977240"/>
      <w:bookmarkStart w:id="9" w:name="_Toc343979526"/>
      <w:bookmarkStart w:id="10" w:name="_Toc343974769"/>
      <w:bookmarkStart w:id="11" w:name="_Toc343974960"/>
      <w:bookmarkStart w:id="12" w:name="_Toc345663150"/>
      <w:r w:rsidRPr="002E49D6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ОРГАНИЗАЦИЯ СИСТЕМЫ ВЗАИМОДЕЙСТВИЙ</w:t>
      </w:r>
      <w:bookmarkStart w:id="13" w:name="_Toc343974770"/>
      <w:bookmarkStart w:id="14" w:name="_Toc343974961"/>
      <w:bookmarkStart w:id="15" w:name="_Toc343977241"/>
      <w:bookmarkStart w:id="16" w:name="_Toc343977325"/>
      <w:bookmarkStart w:id="17" w:name="_Toc343977720"/>
      <w:bookmarkStart w:id="18" w:name="_Toc343979527"/>
      <w:bookmarkEnd w:id="8"/>
      <w:bookmarkEnd w:id="9"/>
      <w:bookmarkEnd w:id="10"/>
      <w:bookmarkEnd w:id="11"/>
    </w:p>
    <w:p w:rsidR="00821D29" w:rsidRPr="002E49D6" w:rsidRDefault="00821D29" w:rsidP="00F248F6">
      <w:pPr>
        <w:widowControl/>
        <w:tabs>
          <w:tab w:val="left" w:pos="-3828"/>
        </w:tabs>
        <w:ind w:right="141" w:hanging="45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  <w:r w:rsidRPr="002E49D6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ПЕДАГОГА-ПСИХОЛОГА</w:t>
      </w:r>
      <w:bookmarkEnd w:id="12"/>
      <w:bookmarkEnd w:id="13"/>
      <w:bookmarkEnd w:id="14"/>
      <w:bookmarkEnd w:id="15"/>
      <w:bookmarkEnd w:id="16"/>
      <w:bookmarkEnd w:id="17"/>
      <w:bookmarkEnd w:id="18"/>
      <w:r w:rsidRPr="002E49D6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 СО СПЕЦИАЛИСТАМИ ДОУ В РАМКАХ КОРРЕКЦИОННО-</w:t>
      </w:r>
      <w:r w:rsidR="005A3002" w:rsidRPr="002E49D6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РАЗВИВАЮЩЕГО НАПРАВЛЕНИЯ</w:t>
      </w:r>
    </w:p>
    <w:p w:rsidR="00821D29" w:rsidRPr="002E49D6" w:rsidRDefault="00821D29" w:rsidP="00F248F6">
      <w:pPr>
        <w:keepNext/>
        <w:widowControl/>
        <w:spacing w:before="120" w:after="120"/>
        <w:ind w:hanging="450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</w:pPr>
      <w:bookmarkStart w:id="19" w:name="_Toc343979528"/>
      <w:bookmarkStart w:id="20" w:name="_Toc345663152"/>
      <w:r w:rsidRPr="002E49D6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С руководителем ДОУ</w:t>
      </w:r>
      <w:bookmarkEnd w:id="19"/>
      <w:bookmarkEnd w:id="20"/>
    </w:p>
    <w:p w:rsidR="00821D29" w:rsidRPr="002E49D6" w:rsidRDefault="00821D29" w:rsidP="00F248F6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821D29" w:rsidRPr="002E49D6" w:rsidRDefault="00821D29" w:rsidP="00F248F6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Уточняет запрос на психологическое сопровождение воспитательно-образовательного про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>цесса, на формы и методы работы, которые будут эффективны для данного образовательного учреждения.</w:t>
      </w:r>
    </w:p>
    <w:p w:rsidR="00821D29" w:rsidRPr="002E49D6" w:rsidRDefault="00821D29" w:rsidP="00F248F6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 xml:space="preserve">Осуществляет поддержку в разрешении спорных и конфликтных ситуаций в коллективе. </w:t>
      </w:r>
    </w:p>
    <w:p w:rsidR="00821D29" w:rsidRPr="002E49D6" w:rsidRDefault="00821D29" w:rsidP="00F248F6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 xml:space="preserve">Принимает участие в расстановке кадров с учетом психологических особенностей педагогов </w:t>
      </w:r>
      <w:r w:rsidRPr="002E49D6">
        <w:rPr>
          <w:rFonts w:ascii="Times New Roman" w:eastAsia="Lucida Sans Unicode" w:hAnsi="Times New Roman" w:cs="Times New Roman"/>
          <w:bCs/>
          <w:kern w:val="1"/>
          <w:lang w:eastAsia="en-US" w:bidi="ar-SA"/>
        </w:rPr>
        <w:t>и воспитателей</w:t>
      </w:r>
      <w:r w:rsidRPr="002E49D6">
        <w:rPr>
          <w:rFonts w:ascii="Times New Roman" w:eastAsia="Lucida Sans Unicode" w:hAnsi="Times New Roman" w:cs="Times New Roman"/>
          <w:b/>
          <w:bCs/>
          <w:kern w:val="1"/>
          <w:lang w:eastAsia="en-US" w:bidi="ar-SA"/>
        </w:rPr>
        <w:t>.</w:t>
      </w:r>
    </w:p>
    <w:p w:rsidR="00821D29" w:rsidRPr="002E49D6" w:rsidRDefault="00821D29" w:rsidP="00F248F6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Предоставляет отчетную документацию.</w:t>
      </w:r>
    </w:p>
    <w:p w:rsidR="00821D29" w:rsidRPr="002E49D6" w:rsidRDefault="00821D29" w:rsidP="00F248F6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Проводит индивидуальное психологическое консультирование (по запросу).</w:t>
      </w:r>
    </w:p>
    <w:p w:rsidR="00821D29" w:rsidRPr="002E49D6" w:rsidRDefault="00821D29" w:rsidP="00F248F6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При необходимости рекомендует администрации направлять ребенка с особенностями раз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>вития на ГПМПК.</w:t>
      </w:r>
    </w:p>
    <w:p w:rsidR="00821D29" w:rsidRPr="002E49D6" w:rsidRDefault="00821D29" w:rsidP="00F248F6">
      <w:pPr>
        <w:numPr>
          <w:ilvl w:val="0"/>
          <w:numId w:val="17"/>
        </w:numPr>
        <w:shd w:val="clear" w:color="auto" w:fill="FFFFFF"/>
        <w:tabs>
          <w:tab w:val="left" w:pos="-1560"/>
        </w:tabs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Обеспечивает психологическую безопасность всех участников воспитательно-образовательного процесса.</w:t>
      </w:r>
    </w:p>
    <w:p w:rsidR="00821D29" w:rsidRPr="002E49D6" w:rsidRDefault="00821D29" w:rsidP="00F248F6">
      <w:pPr>
        <w:numPr>
          <w:ilvl w:val="0"/>
          <w:numId w:val="17"/>
        </w:numPr>
        <w:shd w:val="clear" w:color="auto" w:fill="FFFFFF"/>
        <w:tabs>
          <w:tab w:val="left" w:pos="254"/>
        </w:tabs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Оказывает экстренную психологическую помощь в нештатных и чрезвычайных ситуациях.</w:t>
      </w:r>
    </w:p>
    <w:p w:rsidR="00821D29" w:rsidRPr="002E49D6" w:rsidRDefault="00821D29" w:rsidP="00F248F6">
      <w:pPr>
        <w:keepNext/>
        <w:widowControl/>
        <w:spacing w:before="120" w:after="120"/>
        <w:ind w:hanging="450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</w:pPr>
      <w:bookmarkStart w:id="21" w:name="_Toc343979529"/>
      <w:bookmarkStart w:id="22" w:name="_Toc345663153"/>
      <w:r w:rsidRPr="002E49D6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Со старшим воспитателем</w:t>
      </w:r>
      <w:bookmarkEnd w:id="21"/>
      <w:bookmarkEnd w:id="22"/>
    </w:p>
    <w:p w:rsidR="00821D29" w:rsidRPr="002E49D6" w:rsidRDefault="00821D29" w:rsidP="00F248F6">
      <w:pPr>
        <w:numPr>
          <w:ilvl w:val="0"/>
          <w:numId w:val="23"/>
        </w:numPr>
        <w:shd w:val="clear" w:color="auto" w:fill="FFFFFF"/>
        <w:tabs>
          <w:tab w:val="left" w:pos="168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Участвует в разработке основной общеобразовательной программы ДОУ.</w:t>
      </w:r>
    </w:p>
    <w:p w:rsidR="00821D29" w:rsidRPr="002E49D6" w:rsidRDefault="00821D29" w:rsidP="00F248F6">
      <w:pPr>
        <w:numPr>
          <w:ilvl w:val="0"/>
          <w:numId w:val="23"/>
        </w:numPr>
        <w:shd w:val="clear" w:color="auto" w:fill="FFFFFF"/>
        <w:tabs>
          <w:tab w:val="left" w:pos="168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Составляет индивидуальные образо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>вательные маршруты (содержание психолого-педагогической работы по организации взаимодействия взрослых и детей в освоении образовательных областей).</w:t>
      </w:r>
    </w:p>
    <w:p w:rsidR="00821D29" w:rsidRPr="002E49D6" w:rsidRDefault="00821D29" w:rsidP="00F248F6">
      <w:pPr>
        <w:numPr>
          <w:ilvl w:val="0"/>
          <w:numId w:val="23"/>
        </w:numPr>
        <w:shd w:val="clear" w:color="auto" w:fill="FFFFFF"/>
        <w:tabs>
          <w:tab w:val="left" w:pos="168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Анализирует психологический компонент в организации воспитательной работы в учрежде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>нии и вносит предложения по повышению эффективного психологического сопровождения воспитательно-образовательного процесса.</w:t>
      </w:r>
    </w:p>
    <w:p w:rsidR="00821D29" w:rsidRPr="002E49D6" w:rsidRDefault="00821D29" w:rsidP="00F248F6">
      <w:pPr>
        <w:numPr>
          <w:ilvl w:val="0"/>
          <w:numId w:val="23"/>
        </w:numPr>
        <w:shd w:val="clear" w:color="auto" w:fill="FFFFFF"/>
        <w:tabs>
          <w:tab w:val="left" w:pos="168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Участвует в разработках методических и информационных материалов по психолого-педаго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>гическим вопросам.</w:t>
      </w:r>
    </w:p>
    <w:p w:rsidR="00821D29" w:rsidRPr="002E49D6" w:rsidRDefault="00821D29" w:rsidP="00F248F6">
      <w:pPr>
        <w:numPr>
          <w:ilvl w:val="0"/>
          <w:numId w:val="23"/>
        </w:numPr>
        <w:shd w:val="clear" w:color="auto" w:fill="FFFFFF"/>
        <w:tabs>
          <w:tab w:val="left" w:pos="168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Разрабатывает программы по повышению психологической компетентности участников об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>разовательного процесса (педагогический коллектив, родители).</w:t>
      </w:r>
    </w:p>
    <w:p w:rsidR="00821D29" w:rsidRPr="002E49D6" w:rsidRDefault="00821D29" w:rsidP="00F248F6">
      <w:pPr>
        <w:numPr>
          <w:ilvl w:val="0"/>
          <w:numId w:val="23"/>
        </w:numPr>
        <w:shd w:val="clear" w:color="auto" w:fill="FFFFFF"/>
        <w:tabs>
          <w:tab w:val="left" w:pos="168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направленности.</w:t>
      </w:r>
    </w:p>
    <w:p w:rsidR="00821D29" w:rsidRPr="002E49D6" w:rsidRDefault="00821D29" w:rsidP="00F248F6">
      <w:pPr>
        <w:numPr>
          <w:ilvl w:val="0"/>
          <w:numId w:val="23"/>
        </w:numPr>
        <w:shd w:val="clear" w:color="auto" w:fill="FFFFFF"/>
        <w:tabs>
          <w:tab w:val="left" w:pos="168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Участвует в деятельности педагогического совета образовательного учреждения, психолого-педагогических консилиумов, творческих групп.</w:t>
      </w:r>
    </w:p>
    <w:p w:rsidR="00821D29" w:rsidRPr="002E49D6" w:rsidRDefault="00821D29" w:rsidP="00F248F6">
      <w:pPr>
        <w:numPr>
          <w:ilvl w:val="0"/>
          <w:numId w:val="23"/>
        </w:numPr>
        <w:shd w:val="clear" w:color="auto" w:fill="FFFFFF"/>
        <w:tabs>
          <w:tab w:val="left" w:pos="168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Вносит предложения по совершенствованию образовательного процесса в дошкольном уч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>реждении с точки зрения создания в нем психологического комфорта.</w:t>
      </w:r>
    </w:p>
    <w:p w:rsidR="00821D29" w:rsidRPr="002E49D6" w:rsidRDefault="00821D29" w:rsidP="00F248F6">
      <w:pPr>
        <w:numPr>
          <w:ilvl w:val="0"/>
          <w:numId w:val="23"/>
        </w:numPr>
        <w:shd w:val="clear" w:color="auto" w:fill="FFFFFF"/>
        <w:tabs>
          <w:tab w:val="left" w:pos="259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Выступает консультантом по вопросам создания предметно-развивающей среды.</w:t>
      </w:r>
    </w:p>
    <w:p w:rsidR="00821D29" w:rsidRPr="002E49D6" w:rsidRDefault="00821D29" w:rsidP="00F248F6">
      <w:pPr>
        <w:numPr>
          <w:ilvl w:val="0"/>
          <w:numId w:val="23"/>
        </w:numPr>
        <w:shd w:val="clear" w:color="auto" w:fill="FFFFFF"/>
        <w:tabs>
          <w:tab w:val="left" w:pos="259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Представляет документацию установленного образца (перспективный план работы, аналитические справки, анализ работы за год, диагностические результаты, статистический отчет).</w:t>
      </w:r>
    </w:p>
    <w:p w:rsidR="00821D29" w:rsidRPr="002E49D6" w:rsidRDefault="00821D29" w:rsidP="00F248F6">
      <w:pPr>
        <w:numPr>
          <w:ilvl w:val="0"/>
          <w:numId w:val="23"/>
        </w:numPr>
        <w:shd w:val="clear" w:color="auto" w:fill="FFFFFF"/>
        <w:tabs>
          <w:tab w:val="left" w:pos="259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Проводит психологическое сопровождение конкурсов, соревнований (профессиональных, детских, конкурсов для родителей), организованных на базе ДОУ.</w:t>
      </w:r>
    </w:p>
    <w:p w:rsidR="005A3002" w:rsidRPr="002E49D6" w:rsidRDefault="005A3002" w:rsidP="00F248F6">
      <w:pPr>
        <w:keepNext/>
        <w:widowControl/>
        <w:spacing w:before="120" w:after="120"/>
        <w:ind w:hanging="450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  <w:bookmarkStart w:id="23" w:name="_Toc343979530"/>
      <w:bookmarkStart w:id="24" w:name="_Toc345663154"/>
      <w:r w:rsidRPr="002E49D6">
        <w:rPr>
          <w:rFonts w:ascii="Times New Roman" w:eastAsia="Times New Roman" w:hAnsi="Times New Roman" w:cs="Times New Roman"/>
          <w:b/>
          <w:color w:val="auto"/>
          <w:lang w:eastAsia="x-none" w:bidi="ar-SA"/>
        </w:rPr>
        <w:lastRenderedPageBreak/>
        <w:t>С логопедом</w:t>
      </w:r>
    </w:p>
    <w:p w:rsidR="005A3002" w:rsidRPr="002E49D6" w:rsidRDefault="005A3002" w:rsidP="00F248F6">
      <w:pPr>
        <w:pStyle w:val="ae"/>
        <w:numPr>
          <w:ilvl w:val="0"/>
          <w:numId w:val="22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Оказывает помощь детям в овладении учебными навыками и умениями, в развитии их </w:t>
      </w:r>
      <w:proofErr w:type="spellStart"/>
      <w:r w:rsidRPr="002E49D6">
        <w:rPr>
          <w:rFonts w:ascii="Times New Roman" w:hAnsi="Times New Roman" w:cs="Times New Roman"/>
        </w:rPr>
        <w:t>саморегуляции</w:t>
      </w:r>
      <w:proofErr w:type="spellEnd"/>
      <w:r w:rsidRPr="002E49D6">
        <w:rPr>
          <w:rFonts w:ascii="Times New Roman" w:hAnsi="Times New Roman" w:cs="Times New Roman"/>
        </w:rPr>
        <w:t xml:space="preserve"> и самоконтроля на занятиях логопеда.</w:t>
      </w:r>
    </w:p>
    <w:p w:rsidR="005A3002" w:rsidRPr="002E49D6" w:rsidRDefault="005A3002" w:rsidP="00F248F6">
      <w:pPr>
        <w:pStyle w:val="ae"/>
        <w:numPr>
          <w:ilvl w:val="0"/>
          <w:numId w:val="22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Участвует в обследовании детей с целью выявления уровня их развития, состояния общей, мелкой артикуляционной моторики, а также особенностей познавательной деятельности, эмоциональной сферы.</w:t>
      </w:r>
    </w:p>
    <w:p w:rsidR="005A3002" w:rsidRPr="002E49D6" w:rsidRDefault="005A3002" w:rsidP="00F248F6">
      <w:pPr>
        <w:pStyle w:val="ae"/>
        <w:numPr>
          <w:ilvl w:val="0"/>
          <w:numId w:val="22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со всеми специалистами.</w:t>
      </w:r>
    </w:p>
    <w:p w:rsidR="005A3002" w:rsidRPr="002E49D6" w:rsidRDefault="005A3002" w:rsidP="00F248F6">
      <w:pPr>
        <w:pStyle w:val="ae"/>
        <w:numPr>
          <w:ilvl w:val="0"/>
          <w:numId w:val="22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взаимодействие с семьями воспитанников:</w:t>
      </w:r>
    </w:p>
    <w:p w:rsidR="005A3002" w:rsidRPr="002E49D6" w:rsidRDefault="005A3002" w:rsidP="00F248F6">
      <w:pPr>
        <w:pStyle w:val="ae"/>
        <w:numPr>
          <w:ilvl w:val="0"/>
          <w:numId w:val="22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При анализе контингента семей выявлено, что дети МБУ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атмосферы, установление взаимопонимания и создание условий для сотрудничества с родителями.</w:t>
      </w:r>
    </w:p>
    <w:p w:rsidR="00821D29" w:rsidRPr="002E49D6" w:rsidRDefault="00821D29" w:rsidP="00F248F6">
      <w:pPr>
        <w:keepNext/>
        <w:widowControl/>
        <w:spacing w:before="120" w:after="120"/>
        <w:ind w:hanging="450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</w:pPr>
      <w:r w:rsidRPr="002E49D6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С воспитателем</w:t>
      </w:r>
      <w:bookmarkEnd w:id="23"/>
      <w:bookmarkEnd w:id="24"/>
    </w:p>
    <w:p w:rsidR="00821D29" w:rsidRPr="002E49D6" w:rsidRDefault="00821D29" w:rsidP="00F248F6">
      <w:pPr>
        <w:shd w:val="clear" w:color="auto" w:fill="FFFFFF"/>
        <w:tabs>
          <w:tab w:val="left" w:pos="-3686"/>
        </w:tabs>
        <w:suppressAutoHyphens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1. Содействует формированию банка развивающих игр с учетом психологических особенно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 xml:space="preserve">стей дошкольников. </w:t>
      </w:r>
    </w:p>
    <w:p w:rsidR="00821D29" w:rsidRPr="002E49D6" w:rsidRDefault="00821D29" w:rsidP="00F248F6">
      <w:pPr>
        <w:shd w:val="clear" w:color="auto" w:fill="FFFFFF"/>
        <w:tabs>
          <w:tab w:val="left" w:pos="-3686"/>
        </w:tabs>
        <w:suppressAutoHyphens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2. Участвует совместно с воспитателем в организации и проведении различных праздничных мероприятий</w:t>
      </w:r>
    </w:p>
    <w:p w:rsidR="00821D29" w:rsidRPr="002E49D6" w:rsidRDefault="00821D29" w:rsidP="00F248F6">
      <w:pPr>
        <w:shd w:val="clear" w:color="auto" w:fill="FFFFFF"/>
        <w:tabs>
          <w:tab w:val="left" w:pos="-3686"/>
        </w:tabs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 xml:space="preserve">3. Участвует в проведении мониторинга по выявлению уровня </w:t>
      </w:r>
      <w:proofErr w:type="spellStart"/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сформированности</w:t>
      </w:r>
      <w:proofErr w:type="spellEnd"/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 xml:space="preserve">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821D29" w:rsidRPr="002E49D6" w:rsidRDefault="00821D29" w:rsidP="00F248F6">
      <w:pPr>
        <w:numPr>
          <w:ilvl w:val="0"/>
          <w:numId w:val="19"/>
        </w:numPr>
        <w:shd w:val="clear" w:color="auto" w:fill="FFFFFF"/>
        <w:tabs>
          <w:tab w:val="left" w:pos="-3686"/>
          <w:tab w:val="left" w:pos="202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821D29" w:rsidRPr="002E49D6" w:rsidRDefault="00821D29" w:rsidP="00F248F6">
      <w:pPr>
        <w:numPr>
          <w:ilvl w:val="0"/>
          <w:numId w:val="19"/>
        </w:numPr>
        <w:shd w:val="clear" w:color="auto" w:fill="FFFFFF"/>
        <w:tabs>
          <w:tab w:val="left" w:pos="-3686"/>
          <w:tab w:val="left" w:pos="202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821D29" w:rsidRPr="002E49D6" w:rsidRDefault="00821D29" w:rsidP="00F248F6">
      <w:pPr>
        <w:numPr>
          <w:ilvl w:val="0"/>
          <w:numId w:val="19"/>
        </w:numPr>
        <w:shd w:val="clear" w:color="auto" w:fill="FFFFFF"/>
        <w:tabs>
          <w:tab w:val="left" w:pos="-3686"/>
          <w:tab w:val="left" w:pos="202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повышая их социально-психологическую компетентность.</w:t>
      </w:r>
    </w:p>
    <w:p w:rsidR="00821D29" w:rsidRPr="002E49D6" w:rsidRDefault="00821D29" w:rsidP="00F248F6">
      <w:pPr>
        <w:numPr>
          <w:ilvl w:val="0"/>
          <w:numId w:val="19"/>
        </w:numPr>
        <w:shd w:val="clear" w:color="auto" w:fill="FFFFFF"/>
        <w:tabs>
          <w:tab w:val="left" w:pos="-3686"/>
          <w:tab w:val="left" w:pos="202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Оказывает помощь воспитателям в разработке индивидуального образовательного маршру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>та дошкольника.</w:t>
      </w:r>
    </w:p>
    <w:p w:rsidR="00821D29" w:rsidRPr="002E49D6" w:rsidRDefault="00821D29" w:rsidP="00F248F6">
      <w:pPr>
        <w:numPr>
          <w:ilvl w:val="0"/>
          <w:numId w:val="19"/>
        </w:numPr>
        <w:shd w:val="clear" w:color="auto" w:fill="FFFFFF"/>
        <w:tabs>
          <w:tab w:val="left" w:pos="-3686"/>
          <w:tab w:val="left" w:pos="202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Проводит консультирование воспитателей по предупреждению и коррекции отклонений и нарушений у детей.</w:t>
      </w:r>
    </w:p>
    <w:p w:rsidR="00821D29" w:rsidRPr="002E49D6" w:rsidRDefault="00821D29" w:rsidP="00F248F6">
      <w:pPr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Осуществляет психологическое сопровождение образовательной деятельности воспитателя.</w:t>
      </w:r>
    </w:p>
    <w:p w:rsidR="00821D29" w:rsidRPr="002E49D6" w:rsidRDefault="00821D29" w:rsidP="00F248F6">
      <w:pPr>
        <w:numPr>
          <w:ilvl w:val="0"/>
          <w:numId w:val="19"/>
        </w:numPr>
        <w:shd w:val="clear" w:color="auto" w:fill="FFFFFF"/>
        <w:tabs>
          <w:tab w:val="left" w:pos="269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Осуществляет психологическое сопровождение воспитателя в процессе самообразования.</w:t>
      </w:r>
    </w:p>
    <w:p w:rsidR="00821D29" w:rsidRPr="002E49D6" w:rsidRDefault="00821D29" w:rsidP="00F248F6">
      <w:pPr>
        <w:numPr>
          <w:ilvl w:val="0"/>
          <w:numId w:val="19"/>
        </w:numPr>
        <w:shd w:val="clear" w:color="auto" w:fill="FFFFFF"/>
        <w:tabs>
          <w:tab w:val="left" w:pos="269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Оказывает психологическую профилактическую помощь воспитателям с целью предупреж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>дения у них эмоционального выгорания.</w:t>
      </w:r>
    </w:p>
    <w:p w:rsidR="00821D29" w:rsidRPr="002E49D6" w:rsidRDefault="00821D29" w:rsidP="00F248F6">
      <w:pPr>
        <w:numPr>
          <w:ilvl w:val="0"/>
          <w:numId w:val="19"/>
        </w:numPr>
        <w:shd w:val="clear" w:color="auto" w:fill="FFFFFF"/>
        <w:tabs>
          <w:tab w:val="left" w:pos="269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Проводит обучение воспитателей навыкам бесконфликтного общения друг с другом (рабо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>та в паре).</w:t>
      </w:r>
    </w:p>
    <w:p w:rsidR="00821D29" w:rsidRPr="002E49D6" w:rsidRDefault="00821D29" w:rsidP="00F248F6">
      <w:pPr>
        <w:numPr>
          <w:ilvl w:val="0"/>
          <w:numId w:val="19"/>
        </w:numPr>
        <w:shd w:val="clear" w:color="auto" w:fill="FFFFFF"/>
        <w:tabs>
          <w:tab w:val="left" w:pos="269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Содействует повышению уровня культуры общения воспитателя с родителями.</w:t>
      </w:r>
    </w:p>
    <w:p w:rsidR="00821D29" w:rsidRPr="002E49D6" w:rsidRDefault="00821D29" w:rsidP="00F248F6">
      <w:pPr>
        <w:numPr>
          <w:ilvl w:val="0"/>
          <w:numId w:val="19"/>
        </w:numPr>
        <w:shd w:val="clear" w:color="auto" w:fill="FFFFFF"/>
        <w:tabs>
          <w:tab w:val="left" w:pos="269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Организует психопрофилактические мероприятия с целью предупреждения психоэмоцио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>нального напряжения у детей (психологические аспекты организации детского сна, питания, режима жизнедеятельности детей).</w:t>
      </w:r>
    </w:p>
    <w:p w:rsidR="00821D29" w:rsidRPr="002E49D6" w:rsidRDefault="00821D29" w:rsidP="00F248F6">
      <w:pPr>
        <w:numPr>
          <w:ilvl w:val="0"/>
          <w:numId w:val="19"/>
        </w:numPr>
        <w:shd w:val="clear" w:color="auto" w:fill="FFFFFF"/>
        <w:tabs>
          <w:tab w:val="left" w:pos="269"/>
        </w:tabs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Участвует в деятельности по формированию универсальных предпосылок учебной деятельности (активизация вни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>мания и памяти), просвещает воспитателей по данной тематике.</w:t>
      </w:r>
    </w:p>
    <w:p w:rsidR="00821D29" w:rsidRPr="002E49D6" w:rsidRDefault="00821D29" w:rsidP="00F248F6">
      <w:pPr>
        <w:keepNext/>
        <w:widowControl/>
        <w:spacing w:before="120" w:after="120"/>
        <w:ind w:hanging="450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</w:pPr>
      <w:bookmarkStart w:id="25" w:name="_Toc343979531"/>
      <w:bookmarkStart w:id="26" w:name="_Toc345663155"/>
      <w:r w:rsidRPr="002E49D6">
        <w:rPr>
          <w:rFonts w:ascii="Times New Roman" w:eastAsia="Times New Roman" w:hAnsi="Times New Roman" w:cs="Times New Roman"/>
          <w:b/>
          <w:color w:val="auto"/>
          <w:lang w:eastAsia="x-none" w:bidi="ar-SA"/>
        </w:rPr>
        <w:lastRenderedPageBreak/>
        <w:t xml:space="preserve">            </w:t>
      </w:r>
      <w:r w:rsidRPr="002E49D6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С музыкальным руководителем</w:t>
      </w:r>
      <w:bookmarkEnd w:id="25"/>
      <w:bookmarkEnd w:id="26"/>
    </w:p>
    <w:p w:rsidR="00821D29" w:rsidRPr="002E49D6" w:rsidRDefault="00821D29" w:rsidP="00F248F6">
      <w:pPr>
        <w:numPr>
          <w:ilvl w:val="0"/>
          <w:numId w:val="20"/>
        </w:numPr>
        <w:shd w:val="clear" w:color="auto" w:fill="FFFFFF"/>
        <w:tabs>
          <w:tab w:val="left" w:pos="173"/>
        </w:tabs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Оказывает помощь в рамках психологического сопровождения деятельности музыкального руководителя.</w:t>
      </w:r>
    </w:p>
    <w:p w:rsidR="00821D29" w:rsidRPr="002E49D6" w:rsidRDefault="00821D29" w:rsidP="00F248F6">
      <w:pPr>
        <w:numPr>
          <w:ilvl w:val="0"/>
          <w:numId w:val="20"/>
        </w:numPr>
        <w:shd w:val="clear" w:color="auto" w:fill="FFFFFF"/>
        <w:tabs>
          <w:tab w:val="left" w:pos="173"/>
        </w:tabs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Помогает в создании эмоционального настроя, повышении внимания.</w:t>
      </w:r>
    </w:p>
    <w:p w:rsidR="00821D29" w:rsidRPr="002E49D6" w:rsidRDefault="00821D29" w:rsidP="00F248F6">
      <w:pPr>
        <w:numPr>
          <w:ilvl w:val="0"/>
          <w:numId w:val="20"/>
        </w:numPr>
        <w:shd w:val="clear" w:color="auto" w:fill="FFFFFF"/>
        <w:tabs>
          <w:tab w:val="left" w:pos="173"/>
        </w:tabs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Участвует в подборе музыкального сопровождения для проведения релаксационных упраж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>нений на музыкальных занятиях.</w:t>
      </w:r>
    </w:p>
    <w:p w:rsidR="00821D29" w:rsidRPr="002E49D6" w:rsidRDefault="00821D29" w:rsidP="00F248F6">
      <w:pPr>
        <w:numPr>
          <w:ilvl w:val="0"/>
          <w:numId w:val="20"/>
        </w:numPr>
        <w:shd w:val="clear" w:color="auto" w:fill="FFFFFF"/>
        <w:tabs>
          <w:tab w:val="left" w:pos="173"/>
        </w:tabs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821D29" w:rsidRPr="002E49D6" w:rsidRDefault="00821D29" w:rsidP="00F248F6">
      <w:pPr>
        <w:numPr>
          <w:ilvl w:val="0"/>
          <w:numId w:val="20"/>
        </w:numPr>
        <w:shd w:val="clear" w:color="auto" w:fill="FFFFFF"/>
        <w:tabs>
          <w:tab w:val="left" w:pos="173"/>
        </w:tabs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821D29" w:rsidRPr="002E49D6" w:rsidRDefault="00821D29" w:rsidP="00F248F6">
      <w:pPr>
        <w:numPr>
          <w:ilvl w:val="0"/>
          <w:numId w:val="20"/>
        </w:numPr>
        <w:shd w:val="clear" w:color="auto" w:fill="FFFFFF"/>
        <w:tabs>
          <w:tab w:val="left" w:pos="173"/>
        </w:tabs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Оказывает консультативную помощь в разработке сценариев, праздников, программ развле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>чений и досуга, распределении ролей.</w:t>
      </w:r>
    </w:p>
    <w:p w:rsidR="00821D29" w:rsidRPr="002E49D6" w:rsidRDefault="00821D29" w:rsidP="00F248F6">
      <w:pPr>
        <w:numPr>
          <w:ilvl w:val="0"/>
          <w:numId w:val="20"/>
        </w:numPr>
        <w:shd w:val="clear" w:color="auto" w:fill="FFFFFF"/>
        <w:tabs>
          <w:tab w:val="left" w:pos="173"/>
        </w:tabs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Осуществляет сопровождение на занятиях, при подготовке и проведении праздников, досуга развития памяти, внимания, координации дви</w:t>
      </w: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softHyphen/>
        <w:t>жений.</w:t>
      </w:r>
    </w:p>
    <w:p w:rsidR="00821D29" w:rsidRPr="002E49D6" w:rsidRDefault="00821D29" w:rsidP="00F248F6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Участвует в проведении музыкальной терапии.</w:t>
      </w:r>
    </w:p>
    <w:p w:rsidR="00821D29" w:rsidRPr="002E49D6" w:rsidRDefault="00821D29" w:rsidP="00F248F6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Участвует в организации и проведении театрализованных представлений.</w:t>
      </w:r>
    </w:p>
    <w:p w:rsidR="00821D29" w:rsidRPr="002E49D6" w:rsidRDefault="00821D29" w:rsidP="00F248F6">
      <w:pPr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ind w:left="426"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Обеспечивает психологическую безопасность во время проведения массовых праздничных мероприятий.</w:t>
      </w:r>
    </w:p>
    <w:p w:rsidR="00071B95" w:rsidRPr="002E49D6" w:rsidRDefault="00071B95" w:rsidP="00F248F6">
      <w:pPr>
        <w:shd w:val="clear" w:color="auto" w:fill="FFFFFF"/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kern w:val="1"/>
          <w:lang w:eastAsia="en-US" w:bidi="ar-SA"/>
        </w:rPr>
      </w:pPr>
    </w:p>
    <w:p w:rsidR="00071B95" w:rsidRPr="002E49D6" w:rsidRDefault="00071B95" w:rsidP="00F248F6">
      <w:pPr>
        <w:shd w:val="clear" w:color="auto" w:fill="FFFFFF"/>
        <w:suppressAutoHyphens/>
        <w:autoSpaceDE w:val="0"/>
        <w:autoSpaceDN w:val="0"/>
        <w:adjustRightInd w:val="0"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</w:p>
    <w:p w:rsidR="00821D29" w:rsidRPr="002E49D6" w:rsidRDefault="00821D29" w:rsidP="00F248F6">
      <w:pPr>
        <w:ind w:hanging="450"/>
        <w:rPr>
          <w:rFonts w:ascii="Times New Roman" w:hAnsi="Times New Roman" w:cs="Times New Roman"/>
        </w:rPr>
      </w:pPr>
    </w:p>
    <w:p w:rsidR="00A70BD9" w:rsidRPr="002E49D6" w:rsidRDefault="00A70BD9" w:rsidP="00F248F6">
      <w:pPr>
        <w:ind w:hanging="450"/>
        <w:rPr>
          <w:rFonts w:ascii="Times New Roman" w:hAnsi="Times New Roman" w:cs="Times New Roman"/>
        </w:rPr>
      </w:pPr>
    </w:p>
    <w:p w:rsidR="00A70BD9" w:rsidRPr="002E49D6" w:rsidRDefault="00071B95" w:rsidP="00F248F6">
      <w:pPr>
        <w:suppressAutoHyphens/>
        <w:ind w:hanging="450"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b/>
          <w:color w:val="auto"/>
          <w:kern w:val="1"/>
          <w:lang w:eastAsia="en-US" w:bidi="ar-SA"/>
        </w:rPr>
        <w:t>3.2</w:t>
      </w:r>
      <w:r w:rsidR="00A70BD9" w:rsidRPr="002E49D6">
        <w:rPr>
          <w:rFonts w:ascii="Times New Roman" w:eastAsia="Lucida Sans Unicode" w:hAnsi="Times New Roman" w:cs="Times New Roman"/>
          <w:b/>
          <w:color w:val="auto"/>
          <w:kern w:val="1"/>
          <w:lang w:eastAsia="en-US" w:bidi="ar-SA"/>
        </w:rPr>
        <w:t>. МАТЕРИАЛЬНО-ТЕХНИЧЕСКОЕ ОСНАЩЕНИЕ И ОБОРУДОВАНИЕ</w:t>
      </w:r>
    </w:p>
    <w:p w:rsidR="00A70BD9" w:rsidRPr="002E49D6" w:rsidRDefault="00A70BD9" w:rsidP="00F248F6">
      <w:pPr>
        <w:suppressAutoHyphens/>
        <w:ind w:hanging="450"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en-US" w:bidi="ar-SA"/>
        </w:rPr>
      </w:pPr>
    </w:p>
    <w:p w:rsidR="00A70BD9" w:rsidRPr="002E49D6" w:rsidRDefault="00A70BD9" w:rsidP="00F248F6">
      <w:pPr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Управление реализацией Программы в ДОУ обеспечивается посредством административного контроля, результатами мониторинга и педагогической диагностики. </w:t>
      </w:r>
    </w:p>
    <w:p w:rsidR="00A70BD9" w:rsidRPr="002E49D6" w:rsidRDefault="00A70BD9" w:rsidP="00F248F6">
      <w:pPr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Характерной чертой контроля по реализации Программы является психолого-педагогическая направленность, опора совместную работу различных специалистов и на достижения науки. </w:t>
      </w:r>
    </w:p>
    <w:p w:rsidR="00A70BD9" w:rsidRPr="002E49D6" w:rsidRDefault="00A70BD9" w:rsidP="00F248F6">
      <w:pPr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spacing w:val="-4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en-US" w:bidi="ar-SA"/>
        </w:rPr>
        <w:t>В ДОУ №29 созданы условия для всестороннего развития детей. Интерьер дошкольного учреждения отвечает санитарным требованиям и требованиям современного дизайна и эстетики оформления</w:t>
      </w:r>
      <w:r w:rsidRPr="002E49D6">
        <w:rPr>
          <w:rFonts w:ascii="Times New Roman" w:eastAsia="Lucida Sans Unicode" w:hAnsi="Times New Roman" w:cs="Times New Roman"/>
          <w:color w:val="auto"/>
          <w:spacing w:val="-4"/>
          <w:kern w:val="1"/>
          <w:lang w:eastAsia="en-US" w:bidi="ar-SA"/>
        </w:rPr>
        <w:t>.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Рабочая программа педагога-психолога ДОУ №29 реализуется в условиях, обеспечивающих полноценное развитие личности воспитанников на фоне их эмоционального благополучия и положительного отношения к миру, к себе и к другим людям.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Условия психолого-педагогического сопровождения реализации рабочей программы: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обеспечение эмоционального благополучия через: непосредственное общение с каждым ребенком; уважительное отношение к каждому ребенку, к его чувствам и потребностям;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- поддержка индивидуальности и инициативы детей через: создание условий для принятия детьми решений, выражения своих чувств и мыслей;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недирективную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помощь детям, поддержку детской инициативы и самостоятельности в разных видах деятельности;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недопустимость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как искусственного ускорения, так и искусственного замедления развития детей);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lastRenderedPageBreak/>
        <w:t>- поддержка инициативы и самостоятельности детей в специфических для них видах деятельности;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установление правил взаимодействия в разных ситуациях: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  <w:proofErr w:type="gramEnd"/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-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со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взрослым и более опытными сверстниками, но не актуализирующийся в его индивидуальной деятельности через: создание условий для овладения культурными средствами деятельности;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обогащение; оценку индивидуального развития детей;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защита детей от всех форм физического и психического насилия;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поддержка родителей (законных представителей) в воспитании детей, охране и укреплении их здоровья, вовлечение семей в психолого-педагогическое сопровождение образовательной деятельности;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В рамках психолого-педагогического сопровождения в ДОУ создаются условия для профессионального развития педагогических и руководящих работников, в том числе их дополнительного профессионального образования. Оказывается консультативная 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образования. Проводится организационно-методическое сопровождение процесса реализации рабочей программы.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Также, в ДОУ № 29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здоровья.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Образовательная среда ДОУ № 29, в том числе кабинет педагога-психолога и игровой центр создана в таком виде, что: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способствует охране и укреплению физического и психического здоровья детей;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обеспечивает эмоциональное благополучие детей;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помогает профессиональному развитию педагогических работников;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создает условия для развивающего вариативного дошкольного образования;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обеспечивает открытость дошкольного образования;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создает условия для участия родителей (законных представителей) в образовательной деятельности.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Кабинет является рабочим местом педагога-психолога, который создает рациональные условия для реализации основных направлений деятельности службы практической психологии в сфере образования и способствует ее успешности. Это достаточно сложное звено всей системы работы педагога-психолога, тесно связанное со всеми структурами образовательного учреждения. Кабинет практического психолога, его организация и оснащение имеют немаловажное значение в повышении эффективности психологической </w:t>
      </w: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lastRenderedPageBreak/>
        <w:t>службы и снимают многие трудности профессиональной адаптации начинающих психологов. Именно от грамотно оснащенного рабочего места психолога во многом зависит, насколько оперативно и профессионально будет оказана психологическая помощь.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Кабинет психолога в ДОУ №29 полностью отвечает следующим поставленным задачам: 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Содействие реализации поставленных профессиональных целей и задач педагога-психолога;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Создание предпосылки для творческого применения наиболее эффективных методов и приемов работы педагога-психолога;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Обеспечение позитивного настроя на взаимодействие с педагогом-психологом при консультировании всех субъектов образовательного пространства;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Повышение эффективности просветительской, диагностической и коррекционно-развивающей работы;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Предоставление широких возможностей для организации профилактических мероприятий, направленных на снятие психоэмоционального напряжения у детей и взрослых.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Рабочее место специалиста имеет соответствующее техническое оснащение, позволяющее экономить и максимально эффективно использовать рабочее время. Технические средства необходимы психологу для проведения занятий с детьми, обработки и систематизации результатов обследований, создания банка психологических данных, тщательной подготовки к проведению диагностической и коррекционно-развивающей работы и т.д. 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Исходя из предъявляемых условий, кабинет был оснащен: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Компьютером, принтером, колонками;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- методическими комплектами для диагностики, развития и коррекции детей (комплект методик «Портфель Семаго», развивающий комплекс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Монтессори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)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- развивающими игрушками. 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Такое современное техническое оснащение позволит педагогу-психологу не только осуществлять работу по всем направлениям деятельности и качественную подготовку к различным формам работы, но и использовать в работе творческий потенциал технических средств.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Удобная и функциональная мебель, разумно подобранная и расставленная, является неотъемлемой частью интерьера психологического кабинета. 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ab/>
        <w:t>В кабинете имеются: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рабочий стол психолога;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шкафы для пособий, документации;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-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малогаборитные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диван;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сенсорный стол;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скамейка;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зеркало;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детский столик и стульчики</w:t>
      </w:r>
    </w:p>
    <w:p w:rsidR="00A70BD9" w:rsidRPr="002E49D6" w:rsidRDefault="00A70BD9" w:rsidP="00F248F6">
      <w:pPr>
        <w:shd w:val="clear" w:color="auto" w:fill="FFFFFF"/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 журнальный столик и два кресла.</w:t>
      </w:r>
    </w:p>
    <w:p w:rsidR="00071B95" w:rsidRPr="002E49D6" w:rsidRDefault="00071B95" w:rsidP="00F248F6">
      <w:pPr>
        <w:pStyle w:val="1"/>
        <w:spacing w:before="0"/>
        <w:ind w:hanging="450"/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en-US" w:bidi="ar-SA"/>
        </w:rPr>
      </w:pPr>
    </w:p>
    <w:p w:rsidR="00416BF6" w:rsidRPr="002E49D6" w:rsidRDefault="00416BF6" w:rsidP="00F248F6">
      <w:pPr>
        <w:pStyle w:val="1"/>
        <w:numPr>
          <w:ilvl w:val="1"/>
          <w:numId w:val="13"/>
        </w:numPr>
        <w:spacing w:before="0"/>
        <w:ind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2E49D6">
        <w:rPr>
          <w:rFonts w:ascii="Times New Roman" w:hAnsi="Times New Roman" w:cs="Times New Roman"/>
          <w:color w:val="auto"/>
          <w:sz w:val="24"/>
          <w:szCs w:val="24"/>
        </w:rPr>
        <w:t>Формы взаимодействия деятельности педагога-психолога с родителями воспитанников</w:t>
      </w:r>
    </w:p>
    <w:p w:rsidR="00071B95" w:rsidRPr="002E49D6" w:rsidRDefault="00071B95" w:rsidP="00F248F6">
      <w:pPr>
        <w:pStyle w:val="af0"/>
        <w:ind w:hanging="450"/>
        <w:rPr>
          <w:rFonts w:ascii="Times New Roman" w:hAnsi="Times New Roman" w:cs="Times New Roman"/>
        </w:rPr>
      </w:pPr>
    </w:p>
    <w:p w:rsidR="00416BF6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Обучает родителей:</w:t>
      </w:r>
    </w:p>
    <w:p w:rsidR="00416BF6" w:rsidRPr="002E49D6" w:rsidRDefault="00416BF6" w:rsidP="00F248F6">
      <w:pPr>
        <w:pStyle w:val="ae"/>
        <w:numPr>
          <w:ilvl w:val="0"/>
          <w:numId w:val="7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способам применения разных видов игровых средств и оборудования;</w:t>
      </w:r>
    </w:p>
    <w:p w:rsidR="00416BF6" w:rsidRPr="002E49D6" w:rsidRDefault="00416BF6" w:rsidP="00F248F6">
      <w:pPr>
        <w:pStyle w:val="ae"/>
        <w:numPr>
          <w:ilvl w:val="0"/>
          <w:numId w:val="7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умению организовывать и направлять разные игры детей;</w:t>
      </w:r>
    </w:p>
    <w:p w:rsidR="00416BF6" w:rsidRPr="002E49D6" w:rsidRDefault="00416BF6" w:rsidP="00F248F6">
      <w:pPr>
        <w:pStyle w:val="ae"/>
        <w:numPr>
          <w:ilvl w:val="0"/>
          <w:numId w:val="7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методам игрового взаимодействия с ребенком;</w:t>
      </w:r>
    </w:p>
    <w:p w:rsidR="00416BF6" w:rsidRPr="002E49D6" w:rsidRDefault="00416BF6" w:rsidP="00F248F6">
      <w:pPr>
        <w:pStyle w:val="ae"/>
        <w:numPr>
          <w:ilvl w:val="0"/>
          <w:numId w:val="7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созданию оптимальной развивающей среды дома;</w:t>
      </w:r>
    </w:p>
    <w:p w:rsidR="00416BF6" w:rsidRPr="002E49D6" w:rsidRDefault="00416BF6" w:rsidP="00F248F6">
      <w:pPr>
        <w:pStyle w:val="ae"/>
        <w:numPr>
          <w:ilvl w:val="0"/>
          <w:numId w:val="7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правилам выбора игровых средств и оборудования.</w:t>
      </w:r>
    </w:p>
    <w:p w:rsidR="00416BF6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Проводит:</w:t>
      </w:r>
    </w:p>
    <w:p w:rsidR="00416BF6" w:rsidRPr="002E49D6" w:rsidRDefault="00416BF6" w:rsidP="00F248F6">
      <w:pPr>
        <w:pStyle w:val="ae"/>
        <w:numPr>
          <w:ilvl w:val="0"/>
          <w:numId w:val="8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индивидуальные консультации родителей по вопросам воспитания и обучения детей;</w:t>
      </w:r>
    </w:p>
    <w:p w:rsidR="00416BF6" w:rsidRPr="002E49D6" w:rsidRDefault="00416BF6" w:rsidP="00F248F6">
      <w:pPr>
        <w:pStyle w:val="ae"/>
        <w:numPr>
          <w:ilvl w:val="0"/>
          <w:numId w:val="8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групповые тематические консультации для родителей;</w:t>
      </w:r>
    </w:p>
    <w:p w:rsidR="00416BF6" w:rsidRPr="002E49D6" w:rsidRDefault="00416BF6" w:rsidP="00F248F6">
      <w:pPr>
        <w:pStyle w:val="ae"/>
        <w:numPr>
          <w:ilvl w:val="0"/>
          <w:numId w:val="8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игровые детско-родительские сеансы;</w:t>
      </w:r>
    </w:p>
    <w:p w:rsidR="00416BF6" w:rsidRPr="002E49D6" w:rsidRDefault="00416BF6" w:rsidP="00F248F6">
      <w:pPr>
        <w:pStyle w:val="ae"/>
        <w:numPr>
          <w:ilvl w:val="0"/>
          <w:numId w:val="8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lastRenderedPageBreak/>
        <w:t>психологическую диагностику детей.</w:t>
      </w:r>
    </w:p>
    <w:p w:rsidR="00416BF6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Знакомит родителей:</w:t>
      </w:r>
    </w:p>
    <w:p w:rsidR="00416BF6" w:rsidRPr="002E49D6" w:rsidRDefault="00416BF6" w:rsidP="00F248F6">
      <w:pPr>
        <w:pStyle w:val="ae"/>
        <w:numPr>
          <w:ilvl w:val="0"/>
          <w:numId w:val="9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с психофизиологическими особенностями ребенка с учетом возраста;</w:t>
      </w:r>
    </w:p>
    <w:p w:rsidR="00416BF6" w:rsidRPr="002E49D6" w:rsidRDefault="00416BF6" w:rsidP="00F248F6">
      <w:pPr>
        <w:pStyle w:val="ae"/>
        <w:numPr>
          <w:ilvl w:val="0"/>
          <w:numId w:val="9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со способами создания условий для полноценного психического развития ребенка на каждом возрастном этапе.</w:t>
      </w:r>
    </w:p>
    <w:p w:rsidR="00416BF6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Объясняет родителям значимость:</w:t>
      </w:r>
    </w:p>
    <w:p w:rsidR="00416BF6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создания условий для успешной социализации детей;</w:t>
      </w:r>
    </w:p>
    <w:p w:rsidR="00416BF6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обучения игровому взаимодействию с детьми.</w:t>
      </w:r>
    </w:p>
    <w:p w:rsidR="00416BF6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Формирует:</w:t>
      </w:r>
    </w:p>
    <w:p w:rsidR="00416BF6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психологическую компетентность родителей в вопросах воспитания, развития детей;</w:t>
      </w:r>
    </w:p>
    <w:p w:rsidR="00416BF6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потребность к овладению психологическими знаниями;</w:t>
      </w:r>
    </w:p>
    <w:p w:rsidR="00416BF6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модель поведения родителей в ситуациях адаптации ребенка к детскому саду, школе;</w:t>
      </w:r>
    </w:p>
    <w:p w:rsidR="00416BF6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личностные качества воспитанников с учетом сохранения их индивидуальности (совместно с педагогами-психологами, логопедами, врачами и другими специалистами);</w:t>
      </w:r>
    </w:p>
    <w:p w:rsidR="00416BF6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предпосылки для оптимального перехода детей на следующую возрастную ступень.</w:t>
      </w:r>
    </w:p>
    <w:p w:rsidR="00416BF6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Проводит:</w:t>
      </w:r>
    </w:p>
    <w:p w:rsidR="00416BF6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групповые тематические консультации для родителей:</w:t>
      </w:r>
    </w:p>
    <w:p w:rsidR="00416BF6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индивидуальные консультации для родителей по запросу;</w:t>
      </w:r>
    </w:p>
    <w:p w:rsidR="005D0A7A" w:rsidRPr="002E49D6" w:rsidRDefault="00416BF6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консультации на форуме ДОУ по вопросам, не требующим личного контакта.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</w:p>
    <w:p w:rsidR="005A3002" w:rsidRPr="002E49D6" w:rsidRDefault="005A3002" w:rsidP="00F248F6">
      <w:pPr>
        <w:pStyle w:val="1"/>
        <w:numPr>
          <w:ilvl w:val="1"/>
          <w:numId w:val="13"/>
        </w:numPr>
        <w:ind w:hanging="4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49D6">
        <w:rPr>
          <w:rFonts w:ascii="Times New Roman" w:hAnsi="Times New Roman" w:cs="Times New Roman"/>
          <w:color w:val="auto"/>
          <w:sz w:val="24"/>
          <w:szCs w:val="24"/>
        </w:rPr>
        <w:t>Основные формы взаимодействия с семьей с учетом основных образовательных областей ФГОС</w:t>
      </w:r>
    </w:p>
    <w:p w:rsidR="00646E4B" w:rsidRPr="002E49D6" w:rsidRDefault="00646E4B" w:rsidP="00F248F6">
      <w:pPr>
        <w:ind w:hanging="450"/>
        <w:rPr>
          <w:rFonts w:ascii="Times New Roman" w:hAnsi="Times New Roman" w:cs="Times New Roman"/>
        </w:rPr>
      </w:pP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Знакомство с семьей: анкетирование, консультирование.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памяток, буклетов.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Совместная деятельность: привлечение родителей к организации гостиных, к участию в детской исследовательской и проектной деятельности.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Содержание направлений работы с семьей по образовательным областям. Образовательная область «Речевое развитие».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Информировать родителей о методах обогащения активного словаря воспитанников;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Ориентировать родителей в выборе художественных и мультипликационных фильмов, направленных на развитие ребенка.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Побуждать участвовать в развитии речевого творчества.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Ориентировать родителей на совместное с ребенком чтение литературы с последующим обсуждением сюжета</w:t>
      </w:r>
    </w:p>
    <w:p w:rsidR="005A3002" w:rsidRPr="002E49D6" w:rsidRDefault="005A3002" w:rsidP="00F248F6">
      <w:pPr>
        <w:pStyle w:val="ae"/>
        <w:ind w:hanging="450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Совместно с родителями учиться составлять рассказы по серии сюжетных картинок. </w:t>
      </w:r>
    </w:p>
    <w:p w:rsidR="005A3002" w:rsidRPr="002E49D6" w:rsidRDefault="005A3002" w:rsidP="00F248F6">
      <w:pPr>
        <w:pStyle w:val="ae"/>
        <w:ind w:hanging="450"/>
        <w:jc w:val="center"/>
        <w:rPr>
          <w:rFonts w:ascii="Times New Roman" w:hAnsi="Times New Roman" w:cs="Times New Roman"/>
        </w:rPr>
      </w:pPr>
    </w:p>
    <w:p w:rsidR="005A3002" w:rsidRPr="002E49D6" w:rsidRDefault="005A3002" w:rsidP="00F248F6">
      <w:pPr>
        <w:pStyle w:val="ae"/>
        <w:ind w:hanging="450"/>
        <w:jc w:val="center"/>
        <w:rPr>
          <w:rFonts w:ascii="Times New Roman" w:hAnsi="Times New Roman" w:cs="Times New Roman"/>
          <w:b/>
          <w:i/>
        </w:rPr>
      </w:pPr>
      <w:r w:rsidRPr="002E49D6">
        <w:rPr>
          <w:rFonts w:ascii="Times New Roman" w:hAnsi="Times New Roman" w:cs="Times New Roman"/>
          <w:b/>
        </w:rPr>
        <w:t>Образовательная область «Социально — коммуникативное развитие».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Знакомить родителей с достижениями и трудностями общественного воспитания в детском саду.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lastRenderedPageBreak/>
        <w:t>Заинтересовывать родителей в развитии игровой деятельности детей, обеспечивающей успешную социализацию, усвоение гендерного поведения.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proofErr w:type="gramStart"/>
      <w:r w:rsidRPr="002E49D6">
        <w:rPr>
          <w:rFonts w:ascii="Times New Roman" w:hAnsi="Times New Roman" w:cs="Times New Roman"/>
        </w:rPr>
        <w:t>Помогать родителям осознавать</w:t>
      </w:r>
      <w:proofErr w:type="gramEnd"/>
      <w:r w:rsidRPr="002E49D6">
        <w:rPr>
          <w:rFonts w:ascii="Times New Roman" w:hAnsi="Times New Roman" w:cs="Times New Roman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</w:t>
      </w:r>
      <w:proofErr w:type="gramStart"/>
      <w:r w:rsidRPr="002E49D6">
        <w:rPr>
          <w:rFonts w:ascii="Times New Roman" w:hAnsi="Times New Roman" w:cs="Times New Roman"/>
        </w:rPr>
        <w:t>о-</w:t>
      </w:r>
      <w:proofErr w:type="gramEnd"/>
      <w:r w:rsidRPr="002E49D6">
        <w:rPr>
          <w:rFonts w:ascii="Times New Roman" w:hAnsi="Times New Roman" w:cs="Times New Roman"/>
        </w:rPr>
        <w:t xml:space="preserve"> развивающей среды детского сада, группы — при поступлении в детский сад, переходе в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новую группу, смене воспитателей и других ситуациях), вне его (например, входе проектной деятельности).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коммуникативные тренинги и другие формы взаимодействия. Побуждать родителей </w:t>
      </w:r>
      <w:proofErr w:type="gramStart"/>
      <w:r w:rsidRPr="002E49D6">
        <w:rPr>
          <w:rFonts w:ascii="Times New Roman" w:hAnsi="Times New Roman" w:cs="Times New Roman"/>
        </w:rPr>
        <w:t>помогать ребенку устанавливать</w:t>
      </w:r>
      <w:proofErr w:type="gramEnd"/>
      <w:r w:rsidRPr="002E49D6">
        <w:rPr>
          <w:rFonts w:ascii="Times New Roman" w:hAnsi="Times New Roman" w:cs="Times New Roman"/>
        </w:rPr>
        <w:t xml:space="preserve"> взаимоотношения со сверстниками, младшими детьми; подсказывать, как легче решить конфликтную (спорную) ситуацию.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Привлекать родителей к сотрудничеству,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</w:p>
    <w:p w:rsidR="005A3002" w:rsidRPr="002E49D6" w:rsidRDefault="005A3002" w:rsidP="00F248F6">
      <w:pPr>
        <w:pStyle w:val="ae"/>
        <w:ind w:hanging="450"/>
        <w:jc w:val="center"/>
        <w:rPr>
          <w:rFonts w:ascii="Times New Roman" w:hAnsi="Times New Roman" w:cs="Times New Roman"/>
          <w:b/>
        </w:rPr>
      </w:pPr>
      <w:bookmarkStart w:id="27" w:name="bookmark6"/>
      <w:r w:rsidRPr="002E49D6">
        <w:rPr>
          <w:rFonts w:ascii="Times New Roman" w:hAnsi="Times New Roman" w:cs="Times New Roman"/>
          <w:b/>
        </w:rPr>
        <w:t>Образовательная область «Познавательное развитие».</w:t>
      </w:r>
      <w:bookmarkEnd w:id="27"/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Обращать внимание родителей на возможности интеллектуального развития ребенка в семье и детском саду.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Ориентировать родителей на развитие у ребенка потребности к познанию, общению </w:t>
      </w:r>
      <w:proofErr w:type="gramStart"/>
      <w:r w:rsidRPr="002E49D6">
        <w:rPr>
          <w:rFonts w:ascii="Times New Roman" w:hAnsi="Times New Roman" w:cs="Times New Roman"/>
        </w:rPr>
        <w:t>со</w:t>
      </w:r>
      <w:proofErr w:type="gramEnd"/>
      <w:r w:rsidRPr="002E49D6">
        <w:rPr>
          <w:rFonts w:ascii="Times New Roman" w:hAnsi="Times New Roman" w:cs="Times New Roman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</w:p>
    <w:p w:rsidR="005A3002" w:rsidRPr="002E49D6" w:rsidRDefault="005A3002" w:rsidP="00F248F6">
      <w:pPr>
        <w:pStyle w:val="ae"/>
        <w:ind w:hanging="450"/>
        <w:jc w:val="center"/>
        <w:rPr>
          <w:rFonts w:ascii="Times New Roman" w:hAnsi="Times New Roman" w:cs="Times New Roman"/>
          <w:b/>
        </w:rPr>
      </w:pPr>
      <w:bookmarkStart w:id="28" w:name="bookmark7"/>
      <w:r w:rsidRPr="002E49D6">
        <w:rPr>
          <w:rFonts w:ascii="Times New Roman" w:hAnsi="Times New Roman" w:cs="Times New Roman"/>
          <w:b/>
        </w:rPr>
        <w:t>Образовательная область «Художественно – эстетическое развитие».</w:t>
      </w:r>
      <w:bookmarkEnd w:id="28"/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Ориентировать родителей на совместное рассматривание зданий, декоративн</w:t>
      </w:r>
      <w:proofErr w:type="gramStart"/>
      <w:r w:rsidRPr="002E49D6">
        <w:rPr>
          <w:rFonts w:ascii="Times New Roman" w:hAnsi="Times New Roman" w:cs="Times New Roman"/>
        </w:rPr>
        <w:t>о-</w:t>
      </w:r>
      <w:proofErr w:type="gramEnd"/>
      <w:r w:rsidRPr="002E49D6">
        <w:rPr>
          <w:rFonts w:ascii="Times New Roman" w:hAnsi="Times New Roman" w:cs="Times New Roman"/>
        </w:rPr>
        <w:t xml:space="preserve"> 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Рекомендовать родителям произведения, определяющие круг семейного чтения в соответствии с возрастными и индивидуальными особенностями ребенка.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Ориентировать родителей в выборе художественных и мультипликационных фильмов, направленных на развитие ребенка.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Побуждать поддерживать детское сочинительство.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 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</w:t>
      </w:r>
      <w:r w:rsidRPr="002E49D6">
        <w:rPr>
          <w:rFonts w:ascii="Times New Roman" w:hAnsi="Times New Roman" w:cs="Times New Roman"/>
        </w:rPr>
        <w:lastRenderedPageBreak/>
        <w:t xml:space="preserve">родителям влияние семейного досуга (праздников, концертов, домашнего </w:t>
      </w:r>
      <w:proofErr w:type="spellStart"/>
      <w:r w:rsidRPr="002E49D6">
        <w:rPr>
          <w:rFonts w:ascii="Times New Roman" w:hAnsi="Times New Roman" w:cs="Times New Roman"/>
        </w:rPr>
        <w:t>музицирования</w:t>
      </w:r>
      <w:proofErr w:type="spellEnd"/>
      <w:r w:rsidRPr="002E49D6">
        <w:rPr>
          <w:rFonts w:ascii="Times New Roman" w:hAnsi="Times New Roman" w:cs="Times New Roman"/>
        </w:rPr>
        <w:t xml:space="preserve"> и др.) на развитие личности ребенка, детско-родительских отношений.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</w:p>
    <w:p w:rsidR="005A3002" w:rsidRPr="002E49D6" w:rsidRDefault="005A3002" w:rsidP="00F248F6">
      <w:pPr>
        <w:pStyle w:val="ae"/>
        <w:ind w:hanging="450"/>
        <w:jc w:val="center"/>
        <w:rPr>
          <w:rFonts w:ascii="Times New Roman" w:hAnsi="Times New Roman" w:cs="Times New Roman"/>
          <w:b/>
        </w:rPr>
      </w:pPr>
      <w:bookmarkStart w:id="29" w:name="bookmark8"/>
      <w:r w:rsidRPr="002E49D6">
        <w:rPr>
          <w:rFonts w:ascii="Times New Roman" w:hAnsi="Times New Roman" w:cs="Times New Roman"/>
          <w:b/>
        </w:rPr>
        <w:t>Характеристики, значимые для разработки и реализации программы</w:t>
      </w:r>
      <w:bookmarkEnd w:id="29"/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В ГБДОУ № 29 функционируют 2 группы компенсирующей направленности для детей с ограниченными возможностями здоровья - ОВЗ (дети с тяжелыми нарушениями речи - ОНР). Приоритетным направлением деятельности ДОУ является сопровождение личности ребенка, обеспечивающее полноценное развитие, охрану психофизического здоровья, образовательную и социальную компетентность.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Предлагаемая «Программа» строится на основе общих закономерностей развития детей дошкольного возраста с учетом </w:t>
      </w:r>
      <w:proofErr w:type="spellStart"/>
      <w:r w:rsidRPr="002E49D6">
        <w:rPr>
          <w:rFonts w:ascii="Times New Roman" w:hAnsi="Times New Roman" w:cs="Times New Roman"/>
        </w:rPr>
        <w:t>сензитивных</w:t>
      </w:r>
      <w:proofErr w:type="spellEnd"/>
      <w:r w:rsidRPr="002E49D6">
        <w:rPr>
          <w:rFonts w:ascii="Times New Roman" w:hAnsi="Times New Roman" w:cs="Times New Roman"/>
        </w:rPr>
        <w:t xml:space="preserve"> периодов в развитии психических процессов.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Дети различных возрастных категорий могут иметь качественно неоднородные уровни речевого развития. Поэтому при выборе образовательного маршрута, определяемого требованиями «Программы», следует учитывать не только возраст ребенка, но и уровень его речевого развития, а также индивидуально-типологические особенности развития ребенка.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Таким образом, разработанная в соответствии с ФГОС </w:t>
      </w:r>
      <w:proofErr w:type="gramStart"/>
      <w:r w:rsidRPr="002E49D6">
        <w:rPr>
          <w:rFonts w:ascii="Times New Roman" w:hAnsi="Times New Roman" w:cs="Times New Roman"/>
        </w:rPr>
        <w:t>ДО</w:t>
      </w:r>
      <w:proofErr w:type="gramEnd"/>
      <w:r w:rsidRPr="002E49D6">
        <w:rPr>
          <w:rFonts w:ascii="Times New Roman" w:hAnsi="Times New Roman" w:cs="Times New Roman"/>
        </w:rPr>
        <w:t xml:space="preserve"> программа направлена на:</w:t>
      </w:r>
    </w:p>
    <w:p w:rsidR="005A3002" w:rsidRPr="002E49D6" w:rsidRDefault="005A3002" w:rsidP="00F248F6">
      <w:pPr>
        <w:pStyle w:val="ae"/>
        <w:numPr>
          <w:ilvl w:val="0"/>
          <w:numId w:val="6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охрану и укрепление здоровья воспитанников, их всестороннее развитие (физическое, социально-коммуникативное, познавательное, речевое и художественно-эстетическое), коррекцию нарушений речевого развития;</w:t>
      </w:r>
    </w:p>
    <w:p w:rsidR="005A3002" w:rsidRPr="002E49D6" w:rsidRDefault="005A3002" w:rsidP="00F248F6">
      <w:pPr>
        <w:pStyle w:val="ae"/>
        <w:numPr>
          <w:ilvl w:val="0"/>
          <w:numId w:val="6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обеспечение равных возможностей для полноценного развития</w:t>
      </w:r>
    </w:p>
    <w:p w:rsidR="005A3002" w:rsidRPr="002E49D6" w:rsidRDefault="005A3002" w:rsidP="00F248F6">
      <w:pPr>
        <w:pStyle w:val="ae"/>
        <w:numPr>
          <w:ilvl w:val="0"/>
          <w:numId w:val="6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каждого ребенка в период дошкольного детства независимо от тяжести речевого нарушения;</w:t>
      </w:r>
    </w:p>
    <w:p w:rsidR="005A3002" w:rsidRPr="002E49D6" w:rsidRDefault="005A3002" w:rsidP="00F248F6">
      <w:pPr>
        <w:pStyle w:val="ae"/>
        <w:numPr>
          <w:ilvl w:val="0"/>
          <w:numId w:val="6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раскрытие потенциальных возможностей каждого ребенка </w:t>
      </w:r>
      <w:proofErr w:type="gramStart"/>
      <w:r w:rsidRPr="002E49D6">
        <w:rPr>
          <w:rFonts w:ascii="Times New Roman" w:hAnsi="Times New Roman" w:cs="Times New Roman"/>
        </w:rPr>
        <w:t>через</w:t>
      </w:r>
      <w:proofErr w:type="gramEnd"/>
    </w:p>
    <w:p w:rsidR="005A3002" w:rsidRPr="002E49D6" w:rsidRDefault="005A3002" w:rsidP="00F248F6">
      <w:pPr>
        <w:pStyle w:val="ae"/>
        <w:numPr>
          <w:ilvl w:val="0"/>
          <w:numId w:val="6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</w:t>
      </w:r>
    </w:p>
    <w:p w:rsidR="005A3002" w:rsidRPr="002E49D6" w:rsidRDefault="005A3002" w:rsidP="00F248F6">
      <w:pPr>
        <w:pStyle w:val="ae"/>
        <w:numPr>
          <w:ilvl w:val="0"/>
          <w:numId w:val="6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 xml:space="preserve">использование адекватной возрастным, типологическим и индивидуальным возможностям детей с ТНР модели образовательного процесса, основанной на реализации </w:t>
      </w:r>
      <w:proofErr w:type="spellStart"/>
      <w:r w:rsidRPr="002E49D6">
        <w:rPr>
          <w:rFonts w:ascii="Times New Roman" w:hAnsi="Times New Roman" w:cs="Times New Roman"/>
        </w:rPr>
        <w:t>деятельностного</w:t>
      </w:r>
      <w:proofErr w:type="spellEnd"/>
      <w:r w:rsidRPr="002E49D6">
        <w:rPr>
          <w:rFonts w:ascii="Times New Roman" w:hAnsi="Times New Roman" w:cs="Times New Roman"/>
        </w:rPr>
        <w:t xml:space="preserve"> и онтогенетического принципов, принципа единства диагностики, коррекции и развития;</w:t>
      </w:r>
    </w:p>
    <w:p w:rsidR="005A3002" w:rsidRPr="002E49D6" w:rsidRDefault="005A3002" w:rsidP="00F248F6">
      <w:pPr>
        <w:pStyle w:val="ae"/>
        <w:numPr>
          <w:ilvl w:val="0"/>
          <w:numId w:val="6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реализацию преемственности содержания общеобразовательных программ дошкольного и начального общего образования;</w:t>
      </w:r>
    </w:p>
    <w:p w:rsidR="005A3002" w:rsidRPr="002E49D6" w:rsidRDefault="005A3002" w:rsidP="00F248F6">
      <w:pPr>
        <w:pStyle w:val="ae"/>
        <w:numPr>
          <w:ilvl w:val="0"/>
          <w:numId w:val="6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обеспечение психолого-педагогической поддержки семьи и повышение компетентности родителей (законных представителей) в вопросах</w:t>
      </w:r>
    </w:p>
    <w:p w:rsidR="005A3002" w:rsidRPr="002E49D6" w:rsidRDefault="005A3002" w:rsidP="00F248F6">
      <w:pPr>
        <w:pStyle w:val="ae"/>
        <w:numPr>
          <w:ilvl w:val="0"/>
          <w:numId w:val="6"/>
        </w:numPr>
        <w:ind w:left="0"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развития и образования, охраны и укрепление здоровья детей.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  <w:r w:rsidRPr="002E49D6">
        <w:rPr>
          <w:rFonts w:ascii="Times New Roman" w:hAnsi="Times New Roman" w:cs="Times New Roman"/>
        </w:rPr>
        <w:t>Целенаправленная и последовательная работа по всем направлениям развития детей с тяжелыми нарушениями речи в дошкольной образовательной организации обеспечивается целостным содержанием «Программы».</w:t>
      </w:r>
    </w:p>
    <w:p w:rsidR="005A3002" w:rsidRPr="002E49D6" w:rsidRDefault="005A3002" w:rsidP="00F248F6">
      <w:pPr>
        <w:pStyle w:val="ae"/>
        <w:ind w:hanging="450"/>
        <w:jc w:val="both"/>
        <w:rPr>
          <w:rFonts w:ascii="Times New Roman" w:hAnsi="Times New Roman" w:cs="Times New Roman"/>
        </w:rPr>
      </w:pPr>
    </w:p>
    <w:p w:rsidR="00332D47" w:rsidRPr="002E49D6" w:rsidRDefault="00332D47" w:rsidP="00F248F6">
      <w:pPr>
        <w:pStyle w:val="ae"/>
        <w:ind w:hanging="450"/>
        <w:rPr>
          <w:rFonts w:ascii="Times New Roman" w:hAnsi="Times New Roman" w:cs="Times New Roman"/>
        </w:rPr>
      </w:pPr>
    </w:p>
    <w:p w:rsidR="00332D47" w:rsidRPr="002E49D6" w:rsidRDefault="00332D47" w:rsidP="00F248F6">
      <w:pPr>
        <w:pStyle w:val="af0"/>
        <w:numPr>
          <w:ilvl w:val="1"/>
          <w:numId w:val="13"/>
        </w:numPr>
        <w:suppressAutoHyphens/>
        <w:ind w:hanging="450"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x-none" w:bidi="ar-SA"/>
        </w:rPr>
      </w:pPr>
      <w:r w:rsidRPr="002E49D6">
        <w:rPr>
          <w:rFonts w:ascii="Times New Roman" w:eastAsia="Lucida Sans Unicode" w:hAnsi="Times New Roman" w:cs="Times New Roman"/>
          <w:b/>
          <w:color w:val="auto"/>
          <w:kern w:val="1"/>
          <w:lang w:eastAsia="x-none" w:bidi="ar-SA"/>
        </w:rPr>
        <w:t>ЗОНА КОМПЕТЕНЦИИ ПЕДАГОГА-ПСИХОЛОГА</w:t>
      </w:r>
    </w:p>
    <w:p w:rsidR="00332D47" w:rsidRPr="002E49D6" w:rsidRDefault="00332D47" w:rsidP="00F248F6">
      <w:pPr>
        <w:suppressAutoHyphens/>
        <w:ind w:left="720" w:hanging="450"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x-none" w:bidi="ar-SA"/>
        </w:rPr>
      </w:pPr>
      <w:r w:rsidRPr="002E49D6">
        <w:rPr>
          <w:rFonts w:ascii="Times New Roman" w:eastAsia="Lucida Sans Unicode" w:hAnsi="Times New Roman" w:cs="Times New Roman"/>
          <w:b/>
          <w:color w:val="auto"/>
          <w:kern w:val="1"/>
          <w:lang w:eastAsia="x-none" w:bidi="ar-SA"/>
        </w:rPr>
        <w:t>В ДИАГНОСТИЧЕСКОМ ОБСЛЕДОВАНИИ ДОШКОЛЬНИКОВ</w:t>
      </w:r>
    </w:p>
    <w:p w:rsidR="00332D47" w:rsidRPr="002E49D6" w:rsidRDefault="00332D47" w:rsidP="00F248F6">
      <w:pPr>
        <w:suppressAutoHyphens/>
        <w:ind w:hanging="450"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x-none" w:bidi="ar-SA"/>
        </w:rPr>
      </w:pPr>
    </w:p>
    <w:p w:rsidR="00332D47" w:rsidRPr="002E49D6" w:rsidRDefault="00332D47" w:rsidP="00F248F6">
      <w:pPr>
        <w:suppressAutoHyphens/>
        <w:ind w:left="720" w:hanging="450"/>
        <w:jc w:val="both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bidi="ar-SA"/>
        </w:rPr>
        <w:t>Педагог-психолог осуществляет:</w:t>
      </w:r>
    </w:p>
    <w:p w:rsidR="00332D47" w:rsidRPr="002E49D6" w:rsidRDefault="00332D47" w:rsidP="00F248F6">
      <w:pPr>
        <w:widowControl/>
        <w:numPr>
          <w:ilvl w:val="0"/>
          <w:numId w:val="14"/>
        </w:numPr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bidi="ar-SA"/>
        </w:rPr>
        <w:t>Психологическую диагностику познавательных процессов детей.</w:t>
      </w:r>
    </w:p>
    <w:p w:rsidR="00332D47" w:rsidRPr="002E49D6" w:rsidRDefault="00332D47" w:rsidP="00F248F6">
      <w:pPr>
        <w:widowControl/>
        <w:numPr>
          <w:ilvl w:val="0"/>
          <w:numId w:val="14"/>
        </w:numPr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bidi="ar-SA"/>
        </w:rPr>
        <w:t>Психологическую диагностику личностных качеств.</w:t>
      </w:r>
    </w:p>
    <w:p w:rsidR="00332D47" w:rsidRPr="002E49D6" w:rsidRDefault="00332D47" w:rsidP="00F248F6">
      <w:pPr>
        <w:widowControl/>
        <w:numPr>
          <w:ilvl w:val="0"/>
          <w:numId w:val="14"/>
        </w:numPr>
        <w:suppressAutoHyphens/>
        <w:ind w:hanging="450"/>
        <w:jc w:val="both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bidi="ar-SA"/>
        </w:rPr>
        <w:t>Диагностику психологической и мотивационной готовности детей к обучению в школе.</w:t>
      </w:r>
    </w:p>
    <w:p w:rsidR="00332D47" w:rsidRPr="002E49D6" w:rsidRDefault="00332D47" w:rsidP="00F248F6">
      <w:pPr>
        <w:suppressAutoHyphens/>
        <w:ind w:hanging="450"/>
        <w:jc w:val="both"/>
        <w:rPr>
          <w:rFonts w:ascii="Times New Roman" w:eastAsia="Lucida Sans Unicode" w:hAnsi="Times New Roman" w:cs="Times New Roman"/>
          <w:i/>
          <w:color w:val="auto"/>
          <w:kern w:val="1"/>
          <w:lang w:bidi="ar-SA"/>
        </w:rPr>
      </w:pPr>
      <w:r w:rsidRPr="002E49D6">
        <w:rPr>
          <w:rFonts w:ascii="Times New Roman" w:eastAsia="Lucida Sans Unicode" w:hAnsi="Times New Roman" w:cs="Times New Roman"/>
          <w:kern w:val="1"/>
          <w:lang w:eastAsia="ar-SA" w:bidi="ar-SA"/>
        </w:rPr>
        <w:t>Профессиональная компетентность педагога-психолога при проведении мониторинга в ДОУ распространяется на следующие</w:t>
      </w:r>
      <w:r w:rsidRPr="002E49D6">
        <w:rPr>
          <w:rFonts w:ascii="Times New Roman" w:eastAsia="Lucida Sans Unicode" w:hAnsi="Times New Roman" w:cs="Times New Roman"/>
          <w:b/>
          <w:i/>
          <w:color w:val="auto"/>
          <w:kern w:val="1"/>
          <w:lang w:bidi="ar-SA"/>
        </w:rPr>
        <w:t xml:space="preserve"> </w:t>
      </w:r>
      <w:r w:rsidRPr="002E49D6">
        <w:rPr>
          <w:rFonts w:ascii="Times New Roman" w:eastAsia="Lucida Sans Unicode" w:hAnsi="Times New Roman" w:cs="Times New Roman"/>
          <w:color w:val="auto"/>
          <w:kern w:val="1"/>
          <w:lang w:bidi="ar-SA"/>
        </w:rPr>
        <w:t>па</w:t>
      </w:r>
      <w:r w:rsidRPr="002E49D6">
        <w:rPr>
          <w:rFonts w:ascii="Times New Roman" w:eastAsia="Lucida Sans Unicode" w:hAnsi="Times New Roman" w:cs="Times New Roman"/>
          <w:color w:val="auto"/>
          <w:kern w:val="1"/>
          <w:lang w:bidi="ar-SA"/>
        </w:rPr>
        <w:softHyphen/>
        <w:t>раметры диагностирования до</w:t>
      </w:r>
      <w:r w:rsidRPr="002E49D6">
        <w:rPr>
          <w:rFonts w:ascii="Times New Roman" w:eastAsia="Lucida Sans Unicode" w:hAnsi="Times New Roman" w:cs="Times New Roman"/>
          <w:color w:val="auto"/>
          <w:kern w:val="1"/>
          <w:lang w:bidi="ar-SA"/>
        </w:rPr>
        <w:softHyphen/>
        <w:t>школьников</w:t>
      </w:r>
      <w:r w:rsidRPr="002E49D6">
        <w:rPr>
          <w:rFonts w:ascii="Times New Roman" w:eastAsia="Lucida Sans Unicode" w:hAnsi="Times New Roman" w:cs="Times New Roman"/>
          <w:i/>
          <w:color w:val="auto"/>
          <w:kern w:val="1"/>
          <w:lang w:bidi="ar-SA"/>
        </w:rPr>
        <w:t>:</w:t>
      </w:r>
    </w:p>
    <w:p w:rsidR="00332D47" w:rsidRPr="002E49D6" w:rsidRDefault="00332D47" w:rsidP="00F248F6">
      <w:pPr>
        <w:snapToGrid w:val="0"/>
        <w:ind w:hanging="4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2D47" w:rsidRPr="002E49D6" w:rsidRDefault="00332D47" w:rsidP="00F248F6">
      <w:pPr>
        <w:autoSpaceDE w:val="0"/>
        <w:autoSpaceDN w:val="0"/>
        <w:ind w:hanging="450"/>
        <w:jc w:val="both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30" w:name="_Toc343979503"/>
      <w:bookmarkStart w:id="31" w:name="_Toc345663148"/>
      <w:r w:rsidRPr="002E49D6">
        <w:rPr>
          <w:rFonts w:ascii="Times New Roman" w:eastAsia="Times New Roman" w:hAnsi="Times New Roman" w:cs="Times New Roman"/>
          <w:b/>
          <w:color w:val="auto"/>
          <w:lang w:bidi="ar-SA"/>
        </w:rPr>
        <w:t>Старший возраст (5-6 лет):</w:t>
      </w:r>
      <w:bookmarkEnd w:id="30"/>
      <w:bookmarkEnd w:id="31"/>
    </w:p>
    <w:p w:rsidR="00332D47" w:rsidRPr="002E49D6" w:rsidRDefault="00332D47" w:rsidP="00F248F6">
      <w:pPr>
        <w:snapToGrid w:val="0"/>
        <w:ind w:hanging="4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2" w:name="_Toc343977697"/>
      <w:bookmarkStart w:id="33" w:name="_Toc343979504"/>
      <w:r w:rsidRPr="002E49D6">
        <w:rPr>
          <w:rFonts w:ascii="Times New Roman" w:eastAsia="Times New Roman" w:hAnsi="Times New Roman" w:cs="Times New Roman"/>
          <w:color w:val="auto"/>
          <w:lang w:bidi="ar-SA"/>
        </w:rPr>
        <w:t>• слуховое внимание;</w:t>
      </w:r>
      <w:bookmarkEnd w:id="32"/>
      <w:bookmarkEnd w:id="33"/>
    </w:p>
    <w:p w:rsidR="00332D47" w:rsidRPr="002E49D6" w:rsidRDefault="00332D47" w:rsidP="00F248F6">
      <w:pPr>
        <w:snapToGrid w:val="0"/>
        <w:ind w:hanging="4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4" w:name="_Toc343977698"/>
      <w:bookmarkStart w:id="35" w:name="_Toc343979505"/>
      <w:r w:rsidRPr="002E49D6">
        <w:rPr>
          <w:rFonts w:ascii="Times New Roman" w:eastAsia="Times New Roman" w:hAnsi="Times New Roman" w:cs="Times New Roman"/>
          <w:color w:val="auto"/>
          <w:lang w:bidi="ar-SA"/>
        </w:rPr>
        <w:t xml:space="preserve">• зрительно-пространственный </w:t>
      </w:r>
      <w:proofErr w:type="spellStart"/>
      <w:r w:rsidRPr="002E49D6">
        <w:rPr>
          <w:rFonts w:ascii="Times New Roman" w:eastAsia="Times New Roman" w:hAnsi="Times New Roman" w:cs="Times New Roman"/>
          <w:color w:val="auto"/>
          <w:lang w:bidi="ar-SA"/>
        </w:rPr>
        <w:t>гнозис</w:t>
      </w:r>
      <w:proofErr w:type="spellEnd"/>
      <w:r w:rsidRPr="002E49D6">
        <w:rPr>
          <w:rFonts w:ascii="Times New Roman" w:eastAsia="Times New Roman" w:hAnsi="Times New Roman" w:cs="Times New Roman"/>
          <w:color w:val="auto"/>
          <w:lang w:bidi="ar-SA"/>
        </w:rPr>
        <w:t>;</w:t>
      </w:r>
      <w:bookmarkEnd w:id="34"/>
      <w:bookmarkEnd w:id="35"/>
    </w:p>
    <w:p w:rsidR="00332D47" w:rsidRPr="002E49D6" w:rsidRDefault="00332D47" w:rsidP="00F248F6">
      <w:pPr>
        <w:snapToGrid w:val="0"/>
        <w:ind w:hanging="4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6" w:name="_Toc343977699"/>
      <w:bookmarkStart w:id="37" w:name="_Toc343979506"/>
      <w:r w:rsidRPr="002E49D6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• зрительно-пространственный </w:t>
      </w:r>
      <w:proofErr w:type="spellStart"/>
      <w:r w:rsidRPr="002E49D6">
        <w:rPr>
          <w:rFonts w:ascii="Times New Roman" w:eastAsia="Times New Roman" w:hAnsi="Times New Roman" w:cs="Times New Roman"/>
          <w:color w:val="auto"/>
          <w:lang w:bidi="ar-SA"/>
        </w:rPr>
        <w:t>праксис</w:t>
      </w:r>
      <w:proofErr w:type="spellEnd"/>
      <w:r w:rsidRPr="002E49D6">
        <w:rPr>
          <w:rFonts w:ascii="Times New Roman" w:eastAsia="Times New Roman" w:hAnsi="Times New Roman" w:cs="Times New Roman"/>
          <w:color w:val="auto"/>
          <w:lang w:bidi="ar-SA"/>
        </w:rPr>
        <w:t>;</w:t>
      </w:r>
      <w:bookmarkEnd w:id="36"/>
      <w:bookmarkEnd w:id="37"/>
    </w:p>
    <w:p w:rsidR="00332D47" w:rsidRPr="002E49D6" w:rsidRDefault="00332D47" w:rsidP="00F248F6">
      <w:pPr>
        <w:snapToGrid w:val="0"/>
        <w:ind w:hanging="4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8" w:name="_Toc343977700"/>
      <w:bookmarkStart w:id="39" w:name="_Toc343979507"/>
      <w:r w:rsidRPr="002E49D6">
        <w:rPr>
          <w:rFonts w:ascii="Times New Roman" w:eastAsia="Times New Roman" w:hAnsi="Times New Roman" w:cs="Times New Roman"/>
          <w:color w:val="auto"/>
          <w:lang w:bidi="ar-SA"/>
        </w:rPr>
        <w:t>• общая моторика, ловкость, выносливость, разноимен</w:t>
      </w:r>
      <w:r w:rsidRPr="002E49D6">
        <w:rPr>
          <w:rFonts w:ascii="Times New Roman" w:eastAsia="Times New Roman" w:hAnsi="Times New Roman" w:cs="Times New Roman"/>
          <w:color w:val="auto"/>
          <w:lang w:bidi="ar-SA"/>
        </w:rPr>
        <w:softHyphen/>
        <w:t>ные движения;</w:t>
      </w:r>
      <w:bookmarkEnd w:id="38"/>
      <w:bookmarkEnd w:id="39"/>
    </w:p>
    <w:p w:rsidR="00332D47" w:rsidRPr="002E49D6" w:rsidRDefault="00332D47" w:rsidP="00F248F6">
      <w:pPr>
        <w:snapToGrid w:val="0"/>
        <w:ind w:hanging="4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40" w:name="_Toc343977701"/>
      <w:bookmarkStart w:id="41" w:name="_Toc343979508"/>
      <w:r w:rsidRPr="002E49D6">
        <w:rPr>
          <w:rFonts w:ascii="Times New Roman" w:eastAsia="Times New Roman" w:hAnsi="Times New Roman" w:cs="Times New Roman"/>
          <w:color w:val="auto"/>
          <w:lang w:bidi="ar-SA"/>
        </w:rPr>
        <w:t>• развитие графической деятельности;</w:t>
      </w:r>
      <w:bookmarkEnd w:id="40"/>
      <w:bookmarkEnd w:id="41"/>
    </w:p>
    <w:p w:rsidR="00332D47" w:rsidRPr="002E49D6" w:rsidRDefault="00332D47" w:rsidP="00F248F6">
      <w:pPr>
        <w:snapToGrid w:val="0"/>
        <w:ind w:hanging="4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42" w:name="_Toc343977703"/>
      <w:bookmarkStart w:id="43" w:name="_Toc343979510"/>
      <w:r w:rsidRPr="002E49D6">
        <w:rPr>
          <w:rFonts w:ascii="Times New Roman" w:eastAsia="Times New Roman" w:hAnsi="Times New Roman" w:cs="Times New Roman"/>
          <w:color w:val="auto"/>
          <w:lang w:bidi="ar-SA"/>
        </w:rPr>
        <w:t>• мыслительная деятельность;</w:t>
      </w:r>
      <w:bookmarkEnd w:id="42"/>
      <w:bookmarkEnd w:id="43"/>
    </w:p>
    <w:p w:rsidR="00332D47" w:rsidRPr="002E49D6" w:rsidRDefault="00332D47" w:rsidP="00F248F6">
      <w:pPr>
        <w:snapToGrid w:val="0"/>
        <w:ind w:hanging="4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44" w:name="_Toc343977704"/>
      <w:bookmarkStart w:id="45" w:name="_Toc343979511"/>
      <w:r w:rsidRPr="002E49D6">
        <w:rPr>
          <w:rFonts w:ascii="Times New Roman" w:eastAsia="Times New Roman" w:hAnsi="Times New Roman" w:cs="Times New Roman"/>
          <w:color w:val="auto"/>
          <w:lang w:bidi="ar-SA"/>
        </w:rPr>
        <w:t>• игровая деятельность;</w:t>
      </w:r>
      <w:bookmarkEnd w:id="44"/>
      <w:bookmarkEnd w:id="45"/>
    </w:p>
    <w:p w:rsidR="00332D47" w:rsidRPr="002E49D6" w:rsidRDefault="00332D47" w:rsidP="00F248F6">
      <w:pPr>
        <w:snapToGrid w:val="0"/>
        <w:ind w:hanging="4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46" w:name="_Toc343977705"/>
      <w:bookmarkStart w:id="47" w:name="_Toc343979512"/>
      <w:r w:rsidRPr="002E49D6">
        <w:rPr>
          <w:rFonts w:ascii="Times New Roman" w:eastAsia="Times New Roman" w:hAnsi="Times New Roman" w:cs="Times New Roman"/>
          <w:color w:val="auto"/>
          <w:lang w:bidi="ar-SA"/>
        </w:rPr>
        <w:t>• анализ продуктов деятельности;</w:t>
      </w:r>
      <w:bookmarkEnd w:id="46"/>
      <w:bookmarkEnd w:id="47"/>
    </w:p>
    <w:p w:rsidR="00416BF6" w:rsidRPr="002E49D6" w:rsidRDefault="00332D47" w:rsidP="00F248F6">
      <w:pPr>
        <w:snapToGrid w:val="0"/>
        <w:ind w:hanging="4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48" w:name="_Toc343977706"/>
      <w:bookmarkStart w:id="49" w:name="_Toc343979513"/>
      <w:r w:rsidRPr="002E49D6">
        <w:rPr>
          <w:rFonts w:ascii="Times New Roman" w:eastAsia="Times New Roman" w:hAnsi="Times New Roman" w:cs="Times New Roman"/>
          <w:color w:val="auto"/>
          <w:lang w:bidi="ar-SA"/>
        </w:rPr>
        <w:t>• коммуникативные навыки</w:t>
      </w:r>
      <w:bookmarkEnd w:id="48"/>
      <w:bookmarkEnd w:id="49"/>
      <w:r w:rsidR="00646E4B" w:rsidRPr="002E49D6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248F6" w:rsidRPr="002E49D6" w:rsidRDefault="00F248F6" w:rsidP="00F248F6">
      <w:pPr>
        <w:snapToGrid w:val="0"/>
        <w:ind w:hanging="4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48F6" w:rsidRPr="002E49D6" w:rsidRDefault="00F248F6" w:rsidP="00F248F6">
      <w:pPr>
        <w:snapToGrid w:val="0"/>
        <w:ind w:hanging="450"/>
        <w:jc w:val="both"/>
        <w:rPr>
          <w:rFonts w:ascii="Times New Roman" w:eastAsia="Times New Roman" w:hAnsi="Times New Roman" w:cs="Times New Roman"/>
          <w:color w:val="auto"/>
          <w:lang w:bidi="ar-SA"/>
        </w:rPr>
        <w:sectPr w:rsidR="00F248F6" w:rsidRPr="002E49D6" w:rsidSect="00F248F6">
          <w:pgSz w:w="11909" w:h="16838"/>
          <w:pgMar w:top="850" w:right="710" w:bottom="1701" w:left="1560" w:header="0" w:footer="3" w:gutter="0"/>
          <w:cols w:space="720"/>
          <w:noEndnote/>
          <w:docGrid w:linePitch="360"/>
        </w:sectPr>
      </w:pPr>
    </w:p>
    <w:p w:rsidR="00F248F6" w:rsidRPr="002E49D6" w:rsidRDefault="00F248F6" w:rsidP="00F248F6">
      <w:pPr>
        <w:snapToGrid w:val="0"/>
        <w:ind w:hanging="4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6BF6" w:rsidRPr="002E49D6" w:rsidRDefault="00416BF6" w:rsidP="00071B95">
      <w:pPr>
        <w:pStyle w:val="1"/>
        <w:numPr>
          <w:ilvl w:val="1"/>
          <w:numId w:val="13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49D6">
        <w:rPr>
          <w:rFonts w:ascii="Times New Roman" w:hAnsi="Times New Roman" w:cs="Times New Roman"/>
          <w:color w:val="auto"/>
          <w:sz w:val="24"/>
          <w:szCs w:val="24"/>
        </w:rPr>
        <w:t>Индивидуальные маршруты сопровождения детей с ТНР</w:t>
      </w:r>
    </w:p>
    <w:p w:rsidR="00FA7472" w:rsidRPr="002E49D6" w:rsidRDefault="00FA7472" w:rsidP="00FA7472">
      <w:pPr>
        <w:rPr>
          <w:rFonts w:ascii="Times New Roman" w:hAnsi="Times New Roman" w:cs="Times New Roman"/>
        </w:rPr>
      </w:pPr>
    </w:p>
    <w:tbl>
      <w:tblPr>
        <w:tblOverlap w:val="never"/>
        <w:tblW w:w="147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978"/>
        <w:gridCol w:w="10228"/>
      </w:tblGrid>
      <w:tr w:rsidR="00416BF6" w:rsidRPr="002E49D6" w:rsidTr="00ED6400">
        <w:trPr>
          <w:trHeight w:hRule="exact" w:val="6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Развитие произвольной зрительной и слуховой памяти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0"/>
                <w:rFonts w:eastAsia="Georgia"/>
                <w:i w:val="0"/>
                <w:sz w:val="24"/>
                <w:szCs w:val="24"/>
              </w:rPr>
              <w:t>Развивающие игры:</w:t>
            </w: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 «Запомни картинки», «Запомни слова», «Запомни цифры», «Что изменилось?», «Расставь игрушки, как они стояли», «Чего не стало?», «Повтори историю», «Расскажи стихотворение».</w:t>
            </w:r>
          </w:p>
        </w:tc>
      </w:tr>
      <w:tr w:rsidR="00416BF6" w:rsidRPr="002E49D6" w:rsidTr="00ED6400">
        <w:trPr>
          <w:trHeight w:hRule="exact" w:val="9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Развитие мышления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0"/>
                <w:rFonts w:eastAsia="Georgia"/>
                <w:i w:val="0"/>
                <w:sz w:val="24"/>
                <w:szCs w:val="24"/>
              </w:rPr>
              <w:t>Развивающие игры:</w:t>
            </w: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 </w:t>
            </w:r>
            <w:proofErr w:type="gram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«Сложи разрезную картинку», «Что лишнее?», «Логические цепочки», «4 - лишний», «Истории в картинках», «Простые аналогии», «Установи закономерность», «Что к чему подходит?», «Что перепутал художник?», «Художник и кот», «Что сначала, что потом?».</w:t>
            </w:r>
            <w:proofErr w:type="gramEnd"/>
          </w:p>
        </w:tc>
      </w:tr>
      <w:tr w:rsidR="00416BF6" w:rsidRPr="002E49D6" w:rsidTr="00ED6400">
        <w:trPr>
          <w:trHeight w:hRule="exact" w:val="9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Развитие воображения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0"/>
                <w:rFonts w:eastAsia="Georgia"/>
                <w:i w:val="0"/>
                <w:sz w:val="24"/>
                <w:szCs w:val="24"/>
              </w:rPr>
              <w:t>Развивающие игры:</w:t>
            </w: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 «Незаконченные предложения», «Незаконченные рисунки», «На что похожа геометрическая фигура?», «Придумай рассказ об игрушке», «Придумай историю», «Что бывает красное /круглое/ гладкое/ холодное/ большое?».</w:t>
            </w:r>
          </w:p>
        </w:tc>
      </w:tr>
      <w:tr w:rsidR="00416BF6" w:rsidRPr="002E49D6" w:rsidTr="00ED6400">
        <w:trPr>
          <w:trHeight w:hRule="exact" w:val="12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«Прямой - обратный счет в пределах 10», «Назови соседей числа...», «Назови число меньше / больше на 1 числа</w:t>
            </w:r>
            <w:proofErr w:type="gram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.», </w:t>
            </w:r>
            <w:proofErr w:type="gramEnd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Задачи и примеры на сложение и вычитание в пределах 10, «Составь сложную геометрическую фигуру из простых фигур», «Сосчитай звуки», Кубики </w:t>
            </w:r>
            <w:proofErr w:type="spell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Кооса</w:t>
            </w:r>
            <w:proofErr w:type="spellEnd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, «Сколько здесь треугольников, квадратов, прямоугольников?»</w:t>
            </w:r>
          </w:p>
        </w:tc>
      </w:tr>
      <w:tr w:rsidR="00416BF6" w:rsidRPr="002E49D6" w:rsidTr="00ED6400">
        <w:trPr>
          <w:trHeight w:hRule="exact" w:val="9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Развитие произвольных процессов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0"/>
                <w:rFonts w:eastAsia="Georgia"/>
                <w:i w:val="0"/>
                <w:sz w:val="24"/>
                <w:szCs w:val="24"/>
              </w:rPr>
              <w:t>Развивающие игры и упражнения:</w:t>
            </w: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 </w:t>
            </w:r>
            <w:proofErr w:type="gram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«Пожалуйста!», «Сова», «Ты - Лев!», «Возьми себя в руки», «Стойкий оловянный солдатик», «Пчелкины песни», «Смотри на руки!», «Да» и «Нет» не говорить, черное и белое не называть», «Зеваки»</w:t>
            </w:r>
            <w:proofErr w:type="gramEnd"/>
          </w:p>
        </w:tc>
      </w:tr>
      <w:tr w:rsidR="00416BF6" w:rsidRPr="002E49D6" w:rsidTr="00ED6400">
        <w:trPr>
          <w:trHeight w:hRule="exact" w:val="12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0"/>
                <w:rFonts w:eastAsia="Georgia"/>
                <w:i w:val="0"/>
                <w:sz w:val="24"/>
                <w:szCs w:val="24"/>
              </w:rPr>
              <w:t>Развивающие игры и упражнения:</w:t>
            </w:r>
          </w:p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«Это я! Это Мое!», «Заколдованный мальчик»,</w:t>
            </w:r>
          </w:p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«Дружная семейка», «Расскажи о себе», «Комплименты», «Придумаем сказку», «Телефон», «Совместные настольные </w:t>
            </w:r>
            <w:proofErr w:type="spell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игры»</w:t>
            </w:r>
            <w:proofErr w:type="gram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,«</w:t>
            </w:r>
            <w:proofErr w:type="gramEnd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Разыгрывание</w:t>
            </w:r>
            <w:proofErr w:type="spellEnd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 ситуаций», «Елочка».</w:t>
            </w:r>
          </w:p>
        </w:tc>
      </w:tr>
      <w:tr w:rsidR="00416BF6" w:rsidRPr="002E49D6" w:rsidTr="001B6874">
        <w:trPr>
          <w:trHeight w:hRule="exact" w:val="11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Style w:val="TimesNewRoman10pt0pt"/>
                <w:rFonts w:eastAsia="Georgia"/>
                <w:i w:val="0"/>
                <w:sz w:val="24"/>
                <w:szCs w:val="24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7</w:t>
            </w:r>
          </w:p>
          <w:p w:rsidR="001B6874" w:rsidRPr="002E49D6" w:rsidRDefault="001B6874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BF6" w:rsidRPr="002E49D6" w:rsidRDefault="00416BF6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Снижение тревожности</w:t>
            </w: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BF6" w:rsidRPr="002E49D6" w:rsidRDefault="00416BF6" w:rsidP="00ED6400">
            <w:pPr>
              <w:pStyle w:val="ae"/>
              <w:jc w:val="center"/>
              <w:rPr>
                <w:rStyle w:val="TimesNewRoman10pt0pt"/>
                <w:rFonts w:eastAsia="Georgia"/>
                <w:i w:val="0"/>
                <w:sz w:val="24"/>
                <w:szCs w:val="24"/>
              </w:rPr>
            </w:pPr>
            <w:r w:rsidRPr="002E49D6">
              <w:rPr>
                <w:rStyle w:val="TimesNewRoman10pt0pt0"/>
                <w:rFonts w:eastAsia="Georgia"/>
                <w:i w:val="0"/>
                <w:sz w:val="24"/>
                <w:szCs w:val="24"/>
              </w:rPr>
              <w:t>Развивающие игры и упражнения:</w:t>
            </w:r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 xml:space="preserve"> «Дружба начинается с улыбки», «Ласка», «Солнечный зайчик», «Спаси птенца», «</w:t>
            </w:r>
            <w:proofErr w:type="spell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Жалелка</w:t>
            </w:r>
            <w:proofErr w:type="spellEnd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», «</w:t>
            </w:r>
            <w:proofErr w:type="spellStart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Гляделка</w:t>
            </w:r>
            <w:proofErr w:type="spellEnd"/>
            <w:r w:rsidRPr="002E49D6">
              <w:rPr>
                <w:rStyle w:val="TimesNewRoman10pt0pt"/>
                <w:rFonts w:eastAsia="Georgia"/>
                <w:i w:val="0"/>
                <w:sz w:val="24"/>
                <w:szCs w:val="24"/>
              </w:rPr>
              <w:t>, забава», «Иголка и нитка»</w:t>
            </w:r>
          </w:p>
          <w:p w:rsidR="001B6874" w:rsidRPr="002E49D6" w:rsidRDefault="001B6874" w:rsidP="00ED64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BF6" w:rsidRPr="002E49D6" w:rsidRDefault="00416BF6" w:rsidP="00416BF6">
      <w:pPr>
        <w:pStyle w:val="ae"/>
        <w:rPr>
          <w:rFonts w:ascii="Times New Roman" w:hAnsi="Times New Roman" w:cs="Times New Roman"/>
        </w:rPr>
        <w:sectPr w:rsidR="00416BF6" w:rsidRPr="002E49D6" w:rsidSect="00F248F6">
          <w:pgSz w:w="16838" w:h="11909" w:orient="landscape"/>
          <w:pgMar w:top="1560" w:right="850" w:bottom="710" w:left="1701" w:header="0" w:footer="3" w:gutter="0"/>
          <w:cols w:space="720"/>
          <w:noEndnote/>
          <w:docGrid w:linePitch="360"/>
        </w:sectPr>
      </w:pPr>
    </w:p>
    <w:p w:rsidR="00FA7472" w:rsidRPr="002E49D6" w:rsidRDefault="00FA7472" w:rsidP="00FA7472">
      <w:pPr>
        <w:suppressAutoHyphens/>
        <w:rPr>
          <w:rFonts w:ascii="Times New Roman" w:eastAsia="Lucida Sans Unicode" w:hAnsi="Times New Roman" w:cs="Times New Roman"/>
          <w:b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b/>
          <w:color w:val="auto"/>
          <w:kern w:val="1"/>
          <w:lang w:eastAsia="en-US" w:bidi="ar-SA"/>
        </w:rPr>
        <w:lastRenderedPageBreak/>
        <w:t>Литература: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Венгер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Л.А.,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Агаева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Е.Л.. Психолог в детском саду. Руководство для работы практического психолога. - М.: Просвещение, 2003 г.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Екжанова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Е.А. Коррекционно-развивающее обучение и воспитание дошкольников с нарушениями интеллекта: методические рекомендации/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Е.А.Екжанова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,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Е.А.Стребелева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. 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-М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.: Просвещение. 2009.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Ильина М.Н. Подготовка к школе: развивающие тесты и упражнения. - СПб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.: 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Питер, 2007.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«Я, ТЫ, МЫ»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О.Л.Князева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,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Р.Б.Стеркина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М.: ООО “АСТ-ЛТД”, 1998.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Козлова С.А. Я - человек. М.: МГПУ, 1997.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Крюкова С.В.,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Слободяник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Н.П. Удивляюсь, злюсь, боюсь, хвастаюсь и радуюсь: Программы эмоционального развития детей дошкольного и младшего школьного возраста. — М.: Генезис, 2000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Н. Семаго, М. Семаго. Психолого-педагогическая оценка готовности к началу школьного обучения. - М.: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Аркти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, 2000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Никишина В.Б. Практическая психология в работе с детьми с ЗПР. — М.: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Владос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, 2003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Практикум по возрастной психологии: Учеб. Пособие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/П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од ред. Л.А.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Головей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, Е.Ф. Рыбалко. - СПб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.: 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Речь, 2005.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Рогов Е.И. Настольная книга практического психолога в образовании: Учебное пособие. - М.: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Владос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, 1996.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Саранская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О.Н. Психологический тренинг для дошкольников «Давайте дружить!». - М.: Книголюб, 2008.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Детская практическая психология: Учебник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/ П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од ред. Д38 проф. Т.Д. Марцинковской. — М.: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Гардарики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, 2003.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А.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Анастази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 Психологическое тестирование. Т. 1-2. М.: Педагогика, 1982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А.Д. Виноградова.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Метдика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исследования готовности к школьному обучению детей 6-7 лет: Методическое пособие. СПб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., 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1983.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Диагностика познавательной сферы ребёнка / Т.Г. Богданова, Т.В. Корнилова, М.: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Роспедагенство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, 1994.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Диагностика умственного развития дошкольников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/ П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од ред.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Л.А.Венгера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, и В.В.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Холмовской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 М.: Педагогика, 1978.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Диагностика учебной деятельности и интеллектуального развития детей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/ П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од ред. Д.Б.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Эльконина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, Л.А.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Венгера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 М., 1981.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Г.П. Лаврентьева, Т.М. Титаренко. Практическая психология для воспитателя.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Вып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 1. Киев, 1992.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Лучшие психологические тесты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/ П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од ред. А.Ф. Кудряшова. Петрозаводск: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Петроком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, 1992.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Р.С.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Немов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. Психология. Кн. 3: Экспериментальная и педагогическая психология и психодиагностика. М.: Просвещение;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Владос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, 1995. 21.Особенности психического развития детей 6-7 летнего возраста / Под ред. Д.Б.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Эльконина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, Л.А.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Венгера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 М., 1988.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 Психодиагностическая работа в начальной школе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/ П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од ред. А.А. Степанова. Часть 1. СПб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.: 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Образование, 1994.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23 Рабочая книга школьного психолога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/ П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од ред. И.В. Дубровиной. М.: Просвещение, 1991.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Чего на свете не бывает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/ П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од ред. О.М. Дьяченко,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Е.Л.Агаевой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 М.: Просвещение, 1991.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Т.В. Чередникова. Тесты для подготовки и отбора детей в школы. СПб</w:t>
      </w:r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.: </w:t>
      </w:r>
      <w:proofErr w:type="spellStart"/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Стройлеспечать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, 1996.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Т.А.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Урунтаева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, Ю.А.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Афонькина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 Практикум по детской психологии. М.: Просвещение, 1995.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Тренинг для будущих первоклассников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И.Л.Арцишевская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  Москва, 2008, «Книголюб»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Коррекционно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- развивающие занятия для детей старшего дошкольного возраста Москва,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Е.А.Алябьева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, «Сфера»,2003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Играем в сказку,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О.А.Шорохова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, «Сфера»,2007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Азбука общения,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Л.М.Шипицына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,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О.В.Заширинская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, 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А.П.Воронова</w:t>
      </w:r>
      <w:proofErr w:type="spellEnd"/>
      <w:proofErr w:type="gram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,</w:t>
      </w:r>
      <w:proofErr w:type="gram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Т.А.Нилова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. Санкт-Петербург,2000, «Детство-ПРЕСС» 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Путешествие с гномом. Развитие эмоциональной сферы дошкольников Санкт-Петербург,2008. «Речь»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Развитие интеллектуальных способностей у детей 6-7 лет.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А.З.Зак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 Москва, 1996, «Новая школа»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Психологическая работа в ДОУ. Электронное пособие. «Учитель» Волгоград.2012.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Тропинка к своему Я.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Хухлаева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О.В.,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Хухлаев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 О.Е., ,Первушина И.М., Москва, «Генезис»,2004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«Формирование умения общения со сверстниками у старших дошкольников». Бычкова С.С.  Москва, «АРКТИ»,2003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Практическая психология образования/ под ред.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И.В.Дубровиной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 Москва, ТЦ «Сфера»,2000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Справочник педагога-психолога, ЗАО «МЦФЭР»,2011-2012 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«Хочу быть успешным».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О.Хухлаева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 Москва «Чистые пруды»,2005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Психолог в детском дошкольном учреждении/ под ред.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Т.В.Лаврентьевой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, Москва. «Новая школа»,1996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Уроки добра.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Н.И.Семенака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  Москва, «АРКТИ»,2002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Коррекционно-развивающие занятия в подготовительной группе.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Л.И.Катаева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  Москва, 2008, «Книголюб»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 xml:space="preserve">Формирование гендерной идентичности. Н.А. Виноградова, </w:t>
      </w: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Н.В.Микляева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. Библиотека журнала «Управление ДОУ». Москва, ТЦ «Сфера»,2012</w:t>
      </w:r>
    </w:p>
    <w:p w:rsidR="00FA7472" w:rsidRPr="002E49D6" w:rsidRDefault="00FA7472" w:rsidP="00FA7472">
      <w:pPr>
        <w:numPr>
          <w:ilvl w:val="0"/>
          <w:numId w:val="16"/>
        </w:num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  <w:proofErr w:type="spellStart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Психогимнастика.М.И.Чистякова</w:t>
      </w:r>
      <w:proofErr w:type="spellEnd"/>
      <w:r w:rsidRPr="002E49D6"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  <w:t>, Москва, «Просвещение»,1990</w:t>
      </w:r>
    </w:p>
    <w:p w:rsidR="00FA7472" w:rsidRPr="002E49D6" w:rsidRDefault="00FA7472" w:rsidP="00FA7472">
      <w:pPr>
        <w:suppressAutoHyphens/>
        <w:rPr>
          <w:rFonts w:ascii="Times New Roman" w:eastAsia="Lucida Sans Unicode" w:hAnsi="Times New Roman" w:cs="Times New Roman"/>
          <w:color w:val="auto"/>
          <w:kern w:val="1"/>
          <w:lang w:eastAsia="en-US" w:bidi="ar-SA"/>
        </w:rPr>
      </w:pPr>
    </w:p>
    <w:p w:rsidR="00236679" w:rsidRPr="002E49D6" w:rsidRDefault="00236679" w:rsidP="00BF4E6E">
      <w:pPr>
        <w:pStyle w:val="ae"/>
        <w:ind w:firstLine="851"/>
        <w:jc w:val="both"/>
        <w:rPr>
          <w:rFonts w:ascii="Times New Roman" w:hAnsi="Times New Roman" w:cs="Times New Roman"/>
        </w:rPr>
      </w:pPr>
    </w:p>
    <w:sectPr w:rsidR="00236679" w:rsidRPr="002E49D6" w:rsidSect="00BF4E6E">
      <w:footerReference w:type="default" r:id="rId13"/>
      <w:type w:val="continuous"/>
      <w:pgSz w:w="16838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97" w:rsidRDefault="009A1B97" w:rsidP="005D0A7A">
      <w:r>
        <w:separator/>
      </w:r>
    </w:p>
  </w:endnote>
  <w:endnote w:type="continuationSeparator" w:id="0">
    <w:p w:rsidR="009A1B97" w:rsidRDefault="009A1B97" w:rsidP="005D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74225"/>
      <w:docPartObj>
        <w:docPartGallery w:val="Page Numbers (Bottom of Page)"/>
        <w:docPartUnique/>
      </w:docPartObj>
    </w:sdtPr>
    <w:sdtEndPr/>
    <w:sdtContent>
      <w:p w:rsidR="004329E4" w:rsidRDefault="004329E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E79">
          <w:rPr>
            <w:noProof/>
          </w:rPr>
          <w:t>2</w:t>
        </w:r>
        <w:r>
          <w:fldChar w:fldCharType="end"/>
        </w:r>
      </w:p>
    </w:sdtContent>
  </w:sdt>
  <w:p w:rsidR="004329E4" w:rsidRDefault="004329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E4" w:rsidRDefault="004329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5895BD45" wp14:editId="038AE932">
              <wp:simplePos x="0" y="0"/>
              <wp:positionH relativeFrom="page">
                <wp:posOffset>9861550</wp:posOffset>
              </wp:positionH>
              <wp:positionV relativeFrom="page">
                <wp:posOffset>6866255</wp:posOffset>
              </wp:positionV>
              <wp:extent cx="127635" cy="146050"/>
              <wp:effectExtent l="3175" t="0" r="1905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9E4" w:rsidRDefault="004329E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7E79" w:rsidRPr="002A7E79">
                            <w:rPr>
                              <w:rStyle w:val="a6"/>
                              <w:rFonts w:eastAsia="Courier New"/>
                              <w:noProof/>
                            </w:rPr>
                            <w:t>27</w:t>
                          </w:r>
                          <w:r>
                            <w:rPr>
                              <w:rStyle w:val="a6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76.5pt;margin-top:540.65pt;width:10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f7twIAAKY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I4w4aYGi/ff9r/3P/Q8Ume70nUrA6bYDNz1ciwFYtpWq7kYUXxTiYlUTvqVXUoq+&#10;pqSE7Hxz0310dcRRBmTTvxMlhCF3WligoZKtaR00AwE6sHR/ZIYOGhUmZDCPzmcYFXDkh5E3s8y5&#10;JJkud1LpN1S0yBgplkC8BSe7G6VNMiSZXEwsLnLWNJb8hj/ZAMdxB0LDVXNmkrBcfou9eL1YL0In&#10;DKK1E3pZ5lzlq9CJcn8+y86z1SrzH0xcP0xqVpaUmzCTrvzwz3g7KHxUxFFZSjSsNHAmJSW3m1Uj&#10;0Y6ArnP72ZbDycnNfZqGbQLU8qwkPwi96yB28mgxd8I8nDnx3Fs4nh9fx5EXxmGWPy3phnH67yWh&#10;PsXxLJiNWjol/aw2z34vayNJyzRMjoa1KV4cnUhiFLjmpaVWE9aM9qNWmPRPrQC6J6KtXo1ER7Hq&#10;YTMAihHxRpT3oFwpQFkgTxh3YNRCfsWoh9GRYg6zDaPmLQftmykzGXIyNpNBeAEXU6wxGs2VHqfR&#10;XSfZtgbc6XVdwfvImdXuKYfDq4JhYEs4DC4zbR7/W6/TeF3+BgAA//8DAFBLAwQUAAYACAAAACEA&#10;nwpSEuAAAAAPAQAADwAAAGRycy9kb3ducmV2LnhtbEyPwU7DMBBE70j8g7WVuFE7hNAoxKlQJS7c&#10;KBUSNzfexlFjO7LdNPl7tie4zWhHs2/q7WwHNmGIvXcSsrUAhq71unedhMPX+2MJLCbltBq8QwkL&#10;Rtg293e1qrS/uk+c9qljVOJipSSYlMaK89gatCqu/YiObicfrEpkQ8d1UFcqtwN/EuKFW9U7+mDU&#10;iDuD7Xl/sRI287fHMeIOf05TG0y/lMPHIuXDan57BZZwTn9huOETOjTEdPQXpyMbyBdFTmMSKVFm&#10;ObBbptjkGbAjqUw858Cbmv/f0fwCAAD//wMAUEsBAi0AFAAGAAgAAAAhALaDOJL+AAAA4QEAABMA&#10;AAAAAAAAAAAAAAAAAAAAAFtDb250ZW50X1R5cGVzXS54bWxQSwECLQAUAAYACAAAACEAOP0h/9YA&#10;AACUAQAACwAAAAAAAAAAAAAAAAAvAQAAX3JlbHMvLnJlbHNQSwECLQAUAAYACAAAACEAD9yn+7cC&#10;AACmBQAADgAAAAAAAAAAAAAAAAAuAgAAZHJzL2Uyb0RvYy54bWxQSwECLQAUAAYACAAAACEAnwpS&#10;EuAAAAAPAQAADwAAAAAAAAAAAAAAAAARBQAAZHJzL2Rvd25yZXYueG1sUEsFBgAAAAAEAAQA8wAA&#10;AB4GAAAAAA==&#10;" filled="f" stroked="f">
              <v:textbox style="mso-fit-shape-to-text:t" inset="0,0,0,0">
                <w:txbxContent>
                  <w:p w:rsidR="004329E4" w:rsidRDefault="004329E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7E79" w:rsidRPr="002A7E79">
                      <w:rPr>
                        <w:rStyle w:val="a6"/>
                        <w:rFonts w:eastAsia="Courier New"/>
                        <w:noProof/>
                      </w:rPr>
                      <w:t>27</w:t>
                    </w:r>
                    <w:r>
                      <w:rPr>
                        <w:rStyle w:val="a6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E4" w:rsidRDefault="004329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8D10F9" wp14:editId="05D10CCF">
              <wp:simplePos x="0" y="0"/>
              <wp:positionH relativeFrom="page">
                <wp:posOffset>8368030</wp:posOffset>
              </wp:positionH>
              <wp:positionV relativeFrom="page">
                <wp:posOffset>12261215</wp:posOffset>
              </wp:positionV>
              <wp:extent cx="127635" cy="146050"/>
              <wp:effectExtent l="0" t="2540" r="3175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9E4" w:rsidRDefault="004329E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7E79" w:rsidRPr="002A7E79">
                            <w:rPr>
                              <w:rStyle w:val="a6"/>
                              <w:rFonts w:eastAsia="Courier New"/>
                              <w:noProof/>
                            </w:rPr>
                            <w:t>28</w:t>
                          </w:r>
                          <w:r>
                            <w:rPr>
                              <w:rStyle w:val="a6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658.9pt;margin-top:965.4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otuQIAAK0FAAAOAAAAZHJzL2Uyb0RvYy54bWysVEtu2zAQ3RfoHQjuFX0iy5YQOUgsqyiQ&#10;foC0B6AlyiIqkQLJWEqLnqWn6KpAz+AjdUhZjpOgQNFWC2FIDt/Mm3mci8uhbdCOSsUET7F/5mFE&#10;eSFKxrcp/vghdxYYKU14SRrBaYrvqcKXy5cvLvouoYGoRVNSiQCEq6TvUlxr3SWuq4qatkSdiY5y&#10;OKyEbImGpdy6pSQ9oLeNG3he5PZClp0UBVUKdrPxEC8tflXRQr+rKkU1alIMuWn7l/a/MX93eUGS&#10;rSRdzYpDGuQvsmgJ4xD0CJURTdCdZM+gWlZIoUSlzwrRuqKqWEEtB2Dje0/Y3Nako5YLFEd1xzKp&#10;/wdbvN29l4iV0DuMOGmhRftv+5/7H/vvyDfV6TuVgNNtB256uBaD8TRMVXcjik8KcbGqCd/SKylF&#10;X1NSQnb2pntydcRRBmTTvxElhCF3WligoZKtAYRiIECHLt0fO0MHjQoTMphH5zOMCjjyw8ib2c65&#10;JJkud1LpV1S0yBgpltB4C052N0oDDXCdXEwsLnLWNLb5DX+0AY7jDoSGq+bMJGF7+SX24vVivQid&#10;MIjWTuhlmXOVr0Inyv35LDvPVqvM/2ri+mFSs7Kk3ISZdOWHf9a3g8JHRRyVpUTDSgNnUlJyu1k1&#10;Eu0I6Dq3n2kWJH/i5j5Owx4DlyeU/CD0roPYyaPF3AnzcObEc2/heH58HUdeGIdZ/pjSDeP03ymh&#10;PsXxLJiNWvotN89+z7mRpGUaJkfD2hQvjk4kMQpc89K2VhPWjPZJKUz6D6WAik2Ntno1Eh3FqofN&#10;cHgYAGa0vBHlPQhYChAYqBSmHhi1kJ8x6mGCpJjDiMOoec3hCZhhMxlyMjaTQXgBF1OsMRrNlR6H&#10;0l0n2bYG3OmRXcEzyZmV8EMOkL9ZwEywTA7zywyd07X1epiyy18AAAD//wMAUEsDBBQABgAIAAAA&#10;IQB1boA33wAAAA8BAAAPAAAAZHJzL2Rvd25yZXYueG1sTI/BTsMwEETvSPyDtUjcqFMsSJPGqVAl&#10;LtwoFRI3N97GUWM7st00+Xs2J7jN7I5m31a7yfZsxBA77ySsVxkwdI3XnWslHL/enzbAYlJOq947&#10;lDBjhF19f1epUvub+8TxkFpGJS6WSoJJaSg5j41Bq+LKD+hod/bBqkQ2tFwHdaNy2/PnLHvlVnWO&#10;Lhg14N5gczlcrYR8+vY4RNzjz3lsgunmTf8xS/n4ML1tgSWc0l8YFnxCh5qYTv7qdGQ9ebHOiT2R&#10;KkRWAFsyQuSkTsvsRRTA64r//6P+BQAA//8DAFBLAQItABQABgAIAAAAIQC2gziS/gAAAOEBAAAT&#10;AAAAAAAAAAAAAAAAAAAAAABbQ29udGVudF9UeXBlc10ueG1sUEsBAi0AFAAGAAgAAAAhADj9If/W&#10;AAAAlAEAAAsAAAAAAAAAAAAAAAAALwEAAF9yZWxzLy5yZWxzUEsBAi0AFAAGAAgAAAAhAIprmi25&#10;AgAArQUAAA4AAAAAAAAAAAAAAAAALgIAAGRycy9lMm9Eb2MueG1sUEsBAi0AFAAGAAgAAAAhAHVu&#10;gDffAAAADwEAAA8AAAAAAAAAAAAAAAAAEwUAAGRycy9kb3ducmV2LnhtbFBLBQYAAAAABAAEAPMA&#10;AAAfBgAAAAA=&#10;" filled="f" stroked="f">
              <v:textbox style="mso-fit-shape-to-text:t" inset="0,0,0,0">
                <w:txbxContent>
                  <w:p w:rsidR="004329E4" w:rsidRDefault="004329E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7E79" w:rsidRPr="002A7E79">
                      <w:rPr>
                        <w:rStyle w:val="a6"/>
                        <w:rFonts w:eastAsia="Courier New"/>
                        <w:noProof/>
                      </w:rPr>
                      <w:t>28</w:t>
                    </w:r>
                    <w:r>
                      <w:rPr>
                        <w:rStyle w:val="a6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97" w:rsidRDefault="009A1B97" w:rsidP="005D0A7A">
      <w:r>
        <w:separator/>
      </w:r>
    </w:p>
  </w:footnote>
  <w:footnote w:type="continuationSeparator" w:id="0">
    <w:p w:rsidR="009A1B97" w:rsidRDefault="009A1B97" w:rsidP="005D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E6" w:rsidRDefault="00FD57E6" w:rsidP="00FD57E6">
    <w:pPr>
      <w:pStyle w:val="aa"/>
      <w:jc w:val="center"/>
      <w:rPr>
        <w:rFonts w:ascii="Times New Roman" w:eastAsia="Lucida Sans Unicode" w:hAnsi="Times New Roman" w:cs="Times New Roman"/>
        <w:bCs/>
        <w:i/>
        <w:color w:val="auto"/>
        <w:kern w:val="1"/>
        <w:lang w:eastAsia="en-US" w:bidi="ar-SA"/>
      </w:rPr>
    </w:pPr>
    <w:r w:rsidRPr="00FD57E6">
      <w:rPr>
        <w:rFonts w:ascii="Times New Roman" w:eastAsia="Lucida Sans Unicode" w:hAnsi="Times New Roman" w:cs="Times New Roman"/>
        <w:bCs/>
        <w:i/>
        <w:color w:val="auto"/>
        <w:kern w:val="1"/>
        <w:lang w:eastAsia="en-US" w:bidi="ar-SA"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:rsidR="00FD57E6" w:rsidRPr="00FD57E6" w:rsidRDefault="00FD57E6" w:rsidP="00FD57E6">
    <w:pPr>
      <w:pStyle w:val="aa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919"/>
    <w:multiLevelType w:val="hybridMultilevel"/>
    <w:tmpl w:val="32A412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1919"/>
    <w:multiLevelType w:val="hybridMultilevel"/>
    <w:tmpl w:val="3938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930"/>
    <w:multiLevelType w:val="hybridMultilevel"/>
    <w:tmpl w:val="FE7A1CEE"/>
    <w:lvl w:ilvl="0" w:tplc="DA22C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CD4BAD"/>
    <w:multiLevelType w:val="hybridMultilevel"/>
    <w:tmpl w:val="EBBC3D9A"/>
    <w:lvl w:ilvl="0" w:tplc="DA22C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EC2F4F"/>
    <w:multiLevelType w:val="multilevel"/>
    <w:tmpl w:val="2A068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7B04C29"/>
    <w:multiLevelType w:val="multilevel"/>
    <w:tmpl w:val="436CF7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D8320F"/>
    <w:multiLevelType w:val="multilevel"/>
    <w:tmpl w:val="47EA4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71712"/>
    <w:multiLevelType w:val="hybridMultilevel"/>
    <w:tmpl w:val="B42E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E4087"/>
    <w:multiLevelType w:val="hybridMultilevel"/>
    <w:tmpl w:val="62AE324C"/>
    <w:lvl w:ilvl="0" w:tplc="DA22C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D50A28"/>
    <w:multiLevelType w:val="hybridMultilevel"/>
    <w:tmpl w:val="811A4DEC"/>
    <w:lvl w:ilvl="0" w:tplc="DA22C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2343DD9"/>
    <w:multiLevelType w:val="hybridMultilevel"/>
    <w:tmpl w:val="BF885F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FD390F"/>
    <w:multiLevelType w:val="multilevel"/>
    <w:tmpl w:val="68562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1E18DC"/>
    <w:multiLevelType w:val="hybridMultilevel"/>
    <w:tmpl w:val="E56ABA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E3175FD"/>
    <w:multiLevelType w:val="multilevel"/>
    <w:tmpl w:val="95A2FE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EE5B54"/>
    <w:multiLevelType w:val="hybridMultilevel"/>
    <w:tmpl w:val="F7644542"/>
    <w:lvl w:ilvl="0" w:tplc="CA0263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927290"/>
    <w:multiLevelType w:val="hybridMultilevel"/>
    <w:tmpl w:val="466E63EC"/>
    <w:lvl w:ilvl="0" w:tplc="A1AAA10E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6945"/>
    <w:multiLevelType w:val="hybridMultilevel"/>
    <w:tmpl w:val="7260364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B9229CB"/>
    <w:multiLevelType w:val="hybridMultilevel"/>
    <w:tmpl w:val="1CB4B0AA"/>
    <w:lvl w:ilvl="0" w:tplc="728845E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ED9745E"/>
    <w:multiLevelType w:val="hybridMultilevel"/>
    <w:tmpl w:val="F7729C80"/>
    <w:lvl w:ilvl="0" w:tplc="DA22C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C22C2C"/>
    <w:multiLevelType w:val="hybridMultilevel"/>
    <w:tmpl w:val="AD10C0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28D0F36"/>
    <w:multiLevelType w:val="hybridMultilevel"/>
    <w:tmpl w:val="82F457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EC21A5"/>
    <w:multiLevelType w:val="hybridMultilevel"/>
    <w:tmpl w:val="66A4143A"/>
    <w:lvl w:ilvl="0" w:tplc="756ADCC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D4B26"/>
    <w:multiLevelType w:val="multilevel"/>
    <w:tmpl w:val="69CE5F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AAB6E2E"/>
    <w:multiLevelType w:val="multilevel"/>
    <w:tmpl w:val="C7E4F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33DE7"/>
    <w:multiLevelType w:val="hybridMultilevel"/>
    <w:tmpl w:val="F2F431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4F1FAA"/>
    <w:multiLevelType w:val="hybridMultilevel"/>
    <w:tmpl w:val="F46A3276"/>
    <w:lvl w:ilvl="0" w:tplc="DA22C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BF653E"/>
    <w:multiLevelType w:val="multilevel"/>
    <w:tmpl w:val="7534CD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10"/>
  </w:num>
  <w:num w:numId="5">
    <w:abstractNumId w:val="8"/>
  </w:num>
  <w:num w:numId="6">
    <w:abstractNumId w:val="9"/>
  </w:num>
  <w:num w:numId="7">
    <w:abstractNumId w:val="25"/>
  </w:num>
  <w:num w:numId="8">
    <w:abstractNumId w:val="3"/>
  </w:num>
  <w:num w:numId="9">
    <w:abstractNumId w:val="18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  <w:num w:numId="15">
    <w:abstractNumId w:val="11"/>
  </w:num>
  <w:num w:numId="16">
    <w:abstractNumId w:val="23"/>
  </w:num>
  <w:num w:numId="17">
    <w:abstractNumId w:val="1"/>
  </w:num>
  <w:num w:numId="18">
    <w:abstractNumId w:val="5"/>
  </w:num>
  <w:num w:numId="19">
    <w:abstractNumId w:val="15"/>
  </w:num>
  <w:num w:numId="20">
    <w:abstractNumId w:val="21"/>
  </w:num>
  <w:num w:numId="21">
    <w:abstractNumId w:val="22"/>
  </w:num>
  <w:num w:numId="22">
    <w:abstractNumId w:val="16"/>
  </w:num>
  <w:num w:numId="23">
    <w:abstractNumId w:val="13"/>
  </w:num>
  <w:num w:numId="24">
    <w:abstractNumId w:val="26"/>
  </w:num>
  <w:num w:numId="25">
    <w:abstractNumId w:val="6"/>
  </w:num>
  <w:num w:numId="26">
    <w:abstractNumId w:val="14"/>
  </w:num>
  <w:num w:numId="2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6F"/>
    <w:rsid w:val="00040D4B"/>
    <w:rsid w:val="00051197"/>
    <w:rsid w:val="00071B95"/>
    <w:rsid w:val="0008272B"/>
    <w:rsid w:val="00140F94"/>
    <w:rsid w:val="001B6874"/>
    <w:rsid w:val="00215DBD"/>
    <w:rsid w:val="00236679"/>
    <w:rsid w:val="002972F8"/>
    <w:rsid w:val="002A7E79"/>
    <w:rsid w:val="002E0854"/>
    <w:rsid w:val="002E49D6"/>
    <w:rsid w:val="00332D47"/>
    <w:rsid w:val="003E2F9C"/>
    <w:rsid w:val="003F679F"/>
    <w:rsid w:val="004044B2"/>
    <w:rsid w:val="00416BF6"/>
    <w:rsid w:val="004329E4"/>
    <w:rsid w:val="004342B4"/>
    <w:rsid w:val="00456BBD"/>
    <w:rsid w:val="00474707"/>
    <w:rsid w:val="005A3002"/>
    <w:rsid w:val="005D0A7A"/>
    <w:rsid w:val="005E7A1C"/>
    <w:rsid w:val="00620EB0"/>
    <w:rsid w:val="0063112B"/>
    <w:rsid w:val="00646E4B"/>
    <w:rsid w:val="006D5940"/>
    <w:rsid w:val="006F3203"/>
    <w:rsid w:val="007241FA"/>
    <w:rsid w:val="007817A9"/>
    <w:rsid w:val="00821D29"/>
    <w:rsid w:val="0085556C"/>
    <w:rsid w:val="008A4666"/>
    <w:rsid w:val="008E386A"/>
    <w:rsid w:val="009A1B97"/>
    <w:rsid w:val="009B5F6F"/>
    <w:rsid w:val="00A071D1"/>
    <w:rsid w:val="00A16672"/>
    <w:rsid w:val="00A70BD9"/>
    <w:rsid w:val="00A876A8"/>
    <w:rsid w:val="00AB385C"/>
    <w:rsid w:val="00AE0D1D"/>
    <w:rsid w:val="00B377EE"/>
    <w:rsid w:val="00B43707"/>
    <w:rsid w:val="00BB3013"/>
    <w:rsid w:val="00BF4E6E"/>
    <w:rsid w:val="00C26B02"/>
    <w:rsid w:val="00D128C0"/>
    <w:rsid w:val="00D35B58"/>
    <w:rsid w:val="00E260E9"/>
    <w:rsid w:val="00ED6400"/>
    <w:rsid w:val="00F248F6"/>
    <w:rsid w:val="00F51ABD"/>
    <w:rsid w:val="00F70E00"/>
    <w:rsid w:val="00FA7472"/>
    <w:rsid w:val="00FD45A0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A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D0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A7A"/>
    <w:rPr>
      <w:color w:val="0066CC"/>
      <w:u w:val="single"/>
    </w:rPr>
  </w:style>
  <w:style w:type="character" w:customStyle="1" w:styleId="11">
    <w:name w:val="Основной текст (11)_"/>
    <w:basedOn w:val="a0"/>
    <w:link w:val="110"/>
    <w:rsid w:val="005D0A7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D0A7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">
    <w:name w:val="Подпись к таблице (2)_"/>
    <w:basedOn w:val="a0"/>
    <w:rsid w:val="005D0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3"/>
    <w:rsid w:val="005D0A7A"/>
    <w:rPr>
      <w:rFonts w:ascii="Georgia" w:eastAsia="Georgia" w:hAnsi="Georgia" w:cs="Georgia"/>
      <w:i/>
      <w:iCs/>
      <w:spacing w:val="-10"/>
      <w:sz w:val="14"/>
      <w:szCs w:val="14"/>
      <w:shd w:val="clear" w:color="auto" w:fill="FFFFFF"/>
    </w:rPr>
  </w:style>
  <w:style w:type="character" w:customStyle="1" w:styleId="TimesNewRoman10pt0pt">
    <w:name w:val="Основной текст + Times New Roman;10 pt;Не курсив;Интервал 0 pt"/>
    <w:basedOn w:val="a4"/>
    <w:rsid w:val="005D0A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5D0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5D0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5D0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Заголовок №2_"/>
    <w:basedOn w:val="a0"/>
    <w:link w:val="21"/>
    <w:rsid w:val="005D0A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D0A7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5D0A7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basedOn w:val="a0"/>
    <w:rsid w:val="005D0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31">
    <w:name w:val="Основной текст (13)"/>
    <w:basedOn w:val="130"/>
    <w:rsid w:val="005D0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7">
    <w:name w:val="Подпись к таблице_"/>
    <w:basedOn w:val="a0"/>
    <w:rsid w:val="005D0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 + Не курсив"/>
    <w:basedOn w:val="a7"/>
    <w:rsid w:val="005D0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"/>
    <w:basedOn w:val="a7"/>
    <w:rsid w:val="005D0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5D0A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Подпись к таблице (2)"/>
    <w:basedOn w:val="2"/>
    <w:rsid w:val="005D0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">
    <w:name w:val="Подпись к таблице (2) Exact"/>
    <w:basedOn w:val="a0"/>
    <w:rsid w:val="005D0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3105pt">
    <w:name w:val="Основной текст (13) + 10;5 pt;Полужирный;Курсив"/>
    <w:basedOn w:val="130"/>
    <w:rsid w:val="005D0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10pt0pt0">
    <w:name w:val="Основной текст + Times New Roman;10 pt;Интервал 0 pt"/>
    <w:basedOn w:val="a4"/>
    <w:rsid w:val="005D0A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2">
    <w:name w:val="Основной текст (13) + Курсив"/>
    <w:basedOn w:val="130"/>
    <w:rsid w:val="005D0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5D0A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5D0A7A"/>
    <w:pPr>
      <w:shd w:val="clear" w:color="auto" w:fill="FFFFFF"/>
      <w:spacing w:before="1800" w:line="408" w:lineRule="exac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120">
    <w:name w:val="Основной текст (12)"/>
    <w:basedOn w:val="a"/>
    <w:link w:val="12"/>
    <w:rsid w:val="005D0A7A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3">
    <w:name w:val="Основной текст1"/>
    <w:basedOn w:val="a"/>
    <w:link w:val="a4"/>
    <w:rsid w:val="005D0A7A"/>
    <w:pPr>
      <w:shd w:val="clear" w:color="auto" w:fill="FFFFFF"/>
      <w:spacing w:after="1260" w:line="245" w:lineRule="exact"/>
      <w:ind w:hanging="440"/>
      <w:jc w:val="center"/>
    </w:pPr>
    <w:rPr>
      <w:rFonts w:ascii="Georgia" w:eastAsia="Georgia" w:hAnsi="Georgia" w:cs="Georgia"/>
      <w:i/>
      <w:iCs/>
      <w:color w:val="auto"/>
      <w:spacing w:val="-10"/>
      <w:sz w:val="14"/>
      <w:szCs w:val="14"/>
      <w:lang w:eastAsia="en-US" w:bidi="ar-SA"/>
    </w:rPr>
  </w:style>
  <w:style w:type="paragraph" w:customStyle="1" w:styleId="21">
    <w:name w:val="Заголовок №2"/>
    <w:basedOn w:val="a"/>
    <w:link w:val="20"/>
    <w:rsid w:val="005D0A7A"/>
    <w:pPr>
      <w:shd w:val="clear" w:color="auto" w:fill="FFFFFF"/>
      <w:spacing w:before="240" w:line="250" w:lineRule="exact"/>
      <w:jc w:val="both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5D0A7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50">
    <w:name w:val="Основной текст (15)"/>
    <w:basedOn w:val="a"/>
    <w:link w:val="15"/>
    <w:rsid w:val="005D0A7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customStyle="1" w:styleId="17">
    <w:name w:val="Заголовок №1"/>
    <w:basedOn w:val="a"/>
    <w:link w:val="16"/>
    <w:rsid w:val="005D0A7A"/>
    <w:pPr>
      <w:shd w:val="clear" w:color="auto" w:fill="FFFFFF"/>
      <w:spacing w:before="240" w:line="518" w:lineRule="exac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5D0A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A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5D0A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A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No Spacing"/>
    <w:uiPriority w:val="1"/>
    <w:qFormat/>
    <w:rsid w:val="005D0A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D0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table" w:styleId="af">
    <w:name w:val="Table Grid"/>
    <w:basedOn w:val="a1"/>
    <w:uiPriority w:val="59"/>
    <w:rsid w:val="0008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472"/>
    <w:pPr>
      <w:ind w:left="720"/>
      <w:contextualSpacing/>
    </w:pPr>
  </w:style>
  <w:style w:type="table" w:customStyle="1" w:styleId="18">
    <w:name w:val="Сетка таблицы1"/>
    <w:basedOn w:val="a1"/>
    <w:next w:val="af"/>
    <w:uiPriority w:val="59"/>
    <w:rsid w:val="008E3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E7A1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E7A1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A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D0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A7A"/>
    <w:rPr>
      <w:color w:val="0066CC"/>
      <w:u w:val="single"/>
    </w:rPr>
  </w:style>
  <w:style w:type="character" w:customStyle="1" w:styleId="11">
    <w:name w:val="Основной текст (11)_"/>
    <w:basedOn w:val="a0"/>
    <w:link w:val="110"/>
    <w:rsid w:val="005D0A7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D0A7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">
    <w:name w:val="Подпись к таблице (2)_"/>
    <w:basedOn w:val="a0"/>
    <w:rsid w:val="005D0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3"/>
    <w:rsid w:val="005D0A7A"/>
    <w:rPr>
      <w:rFonts w:ascii="Georgia" w:eastAsia="Georgia" w:hAnsi="Georgia" w:cs="Georgia"/>
      <w:i/>
      <w:iCs/>
      <w:spacing w:val="-10"/>
      <w:sz w:val="14"/>
      <w:szCs w:val="14"/>
      <w:shd w:val="clear" w:color="auto" w:fill="FFFFFF"/>
    </w:rPr>
  </w:style>
  <w:style w:type="character" w:customStyle="1" w:styleId="TimesNewRoman10pt0pt">
    <w:name w:val="Основной текст + Times New Roman;10 pt;Не курсив;Интервал 0 pt"/>
    <w:basedOn w:val="a4"/>
    <w:rsid w:val="005D0A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5D0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5D0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5D0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Заголовок №2_"/>
    <w:basedOn w:val="a0"/>
    <w:link w:val="21"/>
    <w:rsid w:val="005D0A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D0A7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5D0A7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basedOn w:val="a0"/>
    <w:rsid w:val="005D0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31">
    <w:name w:val="Основной текст (13)"/>
    <w:basedOn w:val="130"/>
    <w:rsid w:val="005D0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7">
    <w:name w:val="Подпись к таблице_"/>
    <w:basedOn w:val="a0"/>
    <w:rsid w:val="005D0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 + Не курсив"/>
    <w:basedOn w:val="a7"/>
    <w:rsid w:val="005D0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"/>
    <w:basedOn w:val="a7"/>
    <w:rsid w:val="005D0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5D0A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Подпись к таблице (2)"/>
    <w:basedOn w:val="2"/>
    <w:rsid w:val="005D0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">
    <w:name w:val="Подпись к таблице (2) Exact"/>
    <w:basedOn w:val="a0"/>
    <w:rsid w:val="005D0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3105pt">
    <w:name w:val="Основной текст (13) + 10;5 pt;Полужирный;Курсив"/>
    <w:basedOn w:val="130"/>
    <w:rsid w:val="005D0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10pt0pt0">
    <w:name w:val="Основной текст + Times New Roman;10 pt;Интервал 0 pt"/>
    <w:basedOn w:val="a4"/>
    <w:rsid w:val="005D0A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2">
    <w:name w:val="Основной текст (13) + Курсив"/>
    <w:basedOn w:val="130"/>
    <w:rsid w:val="005D0A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5D0A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5D0A7A"/>
    <w:pPr>
      <w:shd w:val="clear" w:color="auto" w:fill="FFFFFF"/>
      <w:spacing w:before="1800" w:line="408" w:lineRule="exac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120">
    <w:name w:val="Основной текст (12)"/>
    <w:basedOn w:val="a"/>
    <w:link w:val="12"/>
    <w:rsid w:val="005D0A7A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3">
    <w:name w:val="Основной текст1"/>
    <w:basedOn w:val="a"/>
    <w:link w:val="a4"/>
    <w:rsid w:val="005D0A7A"/>
    <w:pPr>
      <w:shd w:val="clear" w:color="auto" w:fill="FFFFFF"/>
      <w:spacing w:after="1260" w:line="245" w:lineRule="exact"/>
      <w:ind w:hanging="440"/>
      <w:jc w:val="center"/>
    </w:pPr>
    <w:rPr>
      <w:rFonts w:ascii="Georgia" w:eastAsia="Georgia" w:hAnsi="Georgia" w:cs="Georgia"/>
      <w:i/>
      <w:iCs/>
      <w:color w:val="auto"/>
      <w:spacing w:val="-10"/>
      <w:sz w:val="14"/>
      <w:szCs w:val="14"/>
      <w:lang w:eastAsia="en-US" w:bidi="ar-SA"/>
    </w:rPr>
  </w:style>
  <w:style w:type="paragraph" w:customStyle="1" w:styleId="21">
    <w:name w:val="Заголовок №2"/>
    <w:basedOn w:val="a"/>
    <w:link w:val="20"/>
    <w:rsid w:val="005D0A7A"/>
    <w:pPr>
      <w:shd w:val="clear" w:color="auto" w:fill="FFFFFF"/>
      <w:spacing w:before="240" w:line="250" w:lineRule="exact"/>
      <w:jc w:val="both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5D0A7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50">
    <w:name w:val="Основной текст (15)"/>
    <w:basedOn w:val="a"/>
    <w:link w:val="15"/>
    <w:rsid w:val="005D0A7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customStyle="1" w:styleId="17">
    <w:name w:val="Заголовок №1"/>
    <w:basedOn w:val="a"/>
    <w:link w:val="16"/>
    <w:rsid w:val="005D0A7A"/>
    <w:pPr>
      <w:shd w:val="clear" w:color="auto" w:fill="FFFFFF"/>
      <w:spacing w:before="240" w:line="518" w:lineRule="exac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5D0A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A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5D0A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A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No Spacing"/>
    <w:uiPriority w:val="1"/>
    <w:qFormat/>
    <w:rsid w:val="005D0A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D0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table" w:styleId="af">
    <w:name w:val="Table Grid"/>
    <w:basedOn w:val="a1"/>
    <w:uiPriority w:val="59"/>
    <w:rsid w:val="0008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472"/>
    <w:pPr>
      <w:ind w:left="720"/>
      <w:contextualSpacing/>
    </w:pPr>
  </w:style>
  <w:style w:type="table" w:customStyle="1" w:styleId="18">
    <w:name w:val="Сетка таблицы1"/>
    <w:basedOn w:val="a1"/>
    <w:next w:val="af"/>
    <w:uiPriority w:val="59"/>
    <w:rsid w:val="008E3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E7A1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E7A1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5225-3C5C-439C-9BCA-5E504696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10164</Words>
  <Characters>57940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3</cp:revision>
  <cp:lastPrinted>2017-09-29T08:00:00Z</cp:lastPrinted>
  <dcterms:created xsi:type="dcterms:W3CDTF">2018-08-08T15:36:00Z</dcterms:created>
  <dcterms:modified xsi:type="dcterms:W3CDTF">2018-09-04T14:28:00Z</dcterms:modified>
</cp:coreProperties>
</file>