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C3" w:rsidRPr="00BD17C3" w:rsidRDefault="00BD17C3" w:rsidP="00BD17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Дополнительная общеразвивающая </w:t>
      </w:r>
      <w:r w:rsidRPr="00BD17C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bookmarkStart w:id="0" w:name="_GoBack"/>
      <w:bookmarkEnd w:id="0"/>
      <w:r w:rsidRPr="00BD17C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«Игровой английский»</w:t>
      </w:r>
    </w:p>
    <w:p w:rsidR="00BD17C3" w:rsidRPr="00BD17C3" w:rsidRDefault="00BD17C3" w:rsidP="00BD17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обучения детей английскому языку </w:t>
      </w:r>
      <w:r w:rsidRPr="00BD17C3">
        <w:rPr>
          <w:color w:val="000000"/>
          <w:sz w:val="28"/>
          <w:szCs w:val="28"/>
        </w:rPr>
        <w:t>«</w:t>
      </w: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Игровой английский</w:t>
      </w:r>
      <w:r w:rsidRPr="00BD17C3">
        <w:rPr>
          <w:color w:val="000000"/>
          <w:sz w:val="28"/>
          <w:szCs w:val="28"/>
        </w:rPr>
        <w:t xml:space="preserve">» </w:t>
      </w: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является дополнительной общеобразовательной программой для детей от 3 до 7 лет, разработана педагогом </w:t>
      </w:r>
      <w:proofErr w:type="spellStart"/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Ерилиной</w:t>
      </w:r>
      <w:proofErr w:type="spellEnd"/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 Т.А.</w:t>
      </w:r>
    </w:p>
    <w:p w:rsidR="00BD17C3" w:rsidRPr="00BD17C3" w:rsidRDefault="00BD17C3" w:rsidP="00BD17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Содержание программы относится к образовательной области</w:t>
      </w:r>
      <w:r w:rsidRPr="00BD17C3">
        <w:rPr>
          <w:color w:val="000000"/>
          <w:sz w:val="28"/>
          <w:szCs w:val="28"/>
        </w:rPr>
        <w:t xml:space="preserve">, </w:t>
      </w: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рассчитана на три учебных года.</w:t>
      </w:r>
      <w:r w:rsidRPr="00BD17C3">
        <w:rPr>
          <w:bCs/>
          <w:sz w:val="28"/>
          <w:szCs w:val="28"/>
        </w:rPr>
        <w:t xml:space="preserve"> Образовательный процесс проводится в виде совместной деятельности педагога с детьми в игровой форме во второй половине дня не более 15-30 минут 2 раза в неделю</w:t>
      </w:r>
    </w:p>
    <w:p w:rsidR="00BD17C3" w:rsidRP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Целью программы является</w:t>
      </w:r>
      <w:r w:rsidRPr="00BD17C3">
        <w:rPr>
          <w:bCs/>
          <w:sz w:val="28"/>
          <w:szCs w:val="28"/>
        </w:rPr>
        <w:t xml:space="preserve"> социально-коммуникативное и речевое развитие дошкольника в игровых видах деятельности с использованием ситуативно-доступной английской лексики, соответствующей возрасту и уровню развития. </w:t>
      </w:r>
    </w:p>
    <w:p w:rsidR="00BD17C3" w:rsidRP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17C3">
        <w:rPr>
          <w:bCs/>
          <w:sz w:val="28"/>
          <w:szCs w:val="28"/>
        </w:rPr>
        <w:t>Задачи программы направлены на развитие у детей дошкольного возраста устойчивого интереса к изучению английского языка, как средству общения и обмена информацией; развитие лингвистических способностей дошкольников посредством активации их творческой деятельности в игровых видах деятельности; формирование основных компонентов устной речи.</w:t>
      </w:r>
    </w:p>
    <w:p w:rsidR="00BD17C3" w:rsidRP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К концу обучения планируется научить детей</w:t>
      </w:r>
      <w:r w:rsidRPr="00BD17C3">
        <w:rPr>
          <w:sz w:val="28"/>
          <w:szCs w:val="28"/>
        </w:rPr>
        <w:t xml:space="preserve"> владеть лексическим и грамматическим минимумом данного уровня </w:t>
      </w:r>
      <w:r w:rsidRPr="00BD17C3">
        <w:rPr>
          <w:bCs/>
          <w:sz w:val="28"/>
          <w:szCs w:val="28"/>
        </w:rPr>
        <w:t xml:space="preserve">и использовать </w:t>
      </w:r>
      <w:proofErr w:type="spellStart"/>
      <w:r w:rsidRPr="00BD17C3">
        <w:rPr>
          <w:bCs/>
          <w:sz w:val="28"/>
          <w:szCs w:val="28"/>
        </w:rPr>
        <w:t>боле</w:t>
      </w:r>
      <w:proofErr w:type="gramStart"/>
      <w:r w:rsidRPr="00BD17C3">
        <w:rPr>
          <w:bCs/>
          <w:sz w:val="28"/>
          <w:szCs w:val="28"/>
        </w:rPr>
        <w:t>e</w:t>
      </w:r>
      <w:proofErr w:type="spellEnd"/>
      <w:proofErr w:type="gramEnd"/>
      <w:r w:rsidRPr="00BD17C3">
        <w:rPr>
          <w:bCs/>
          <w:sz w:val="28"/>
          <w:szCs w:val="28"/>
        </w:rPr>
        <w:t xml:space="preserve"> 200 лексических единиц и речевых структур по темам:</w:t>
      </w:r>
      <w:r w:rsidRPr="00BD17C3">
        <w:rPr>
          <w:sz w:val="28"/>
          <w:szCs w:val="28"/>
        </w:rPr>
        <w:t xml:space="preserve"> </w:t>
      </w:r>
    </w:p>
    <w:p w:rsidR="00BD17C3" w:rsidRP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BD17C3">
        <w:rPr>
          <w:bCs/>
          <w:sz w:val="28"/>
          <w:szCs w:val="28"/>
        </w:rPr>
        <w:t>«Знакомство», «Игрушки», «Животные», «Цвета», «Что мы едим», «Посуда», «Моё тело», «Одежда», «Мебель», «Мой дом», «Посмотри вокруг», «Семья», «Счёт», «Глаголы», «Транспорт», «Новый год», «Музыкальные инструменты», «Школьные принадлежности»</w:t>
      </w:r>
      <w:proofErr w:type="gramEnd"/>
    </w:p>
    <w:p w:rsidR="00BD17C3" w:rsidRP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Реализации программы «Игровой английский» с использованием игровых приемов обучения </w:t>
      </w:r>
      <w:r w:rsidRPr="00BD17C3">
        <w:rPr>
          <w:bCs/>
          <w:sz w:val="28"/>
          <w:szCs w:val="28"/>
        </w:rPr>
        <w:t xml:space="preserve">всесторонне развивает дошкольника. У ребенка развиваются эмоции, воля, воображение, память, мышление, формируются навыки межличностного общения, навыки контроля и самоконтроля, ребенок учится сам организовывать свою деятельность, приобретает умение коллективно решать поставленные задачи. Улучшается память, сообразительность, развивается наблюдательность. </w:t>
      </w:r>
    </w:p>
    <w:p w:rsidR="00BD17C3" w:rsidRP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Особенностью программы является организация занятий в игровой форме. </w:t>
      </w:r>
      <w:r w:rsidRPr="00BD17C3">
        <w:rPr>
          <w:bCs/>
          <w:sz w:val="28"/>
          <w:szCs w:val="28"/>
        </w:rPr>
        <w:t>Реализация программы осуществляется в самостоятельной и совместной игровой деятельности. Знакомство с английской лексикой в совместной игровой деятельности создает языковую среду, которая дает возможность малышу использовать полученные знания самостоятельно: играя в сюжетные игры, приветствуя друг друга утром, желая приятного аппетита за обедом и т. д.</w:t>
      </w:r>
    </w:p>
    <w:p w:rsidR="00BD17C3" w:rsidRPr="00BD17C3" w:rsidRDefault="00BD17C3" w:rsidP="00BD17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Для родителей воспитанников проводятся открытые занятия, мастер-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лассы.</w:t>
      </w:r>
    </w:p>
    <w:sectPr w:rsidR="00BD17C3" w:rsidRPr="00BD17C3" w:rsidSect="00B327BF">
      <w:pgSz w:w="11909" w:h="16838"/>
      <w:pgMar w:top="1196" w:right="1106" w:bottom="1128" w:left="115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C3"/>
    <w:rsid w:val="00161934"/>
    <w:rsid w:val="005D772C"/>
    <w:rsid w:val="00966623"/>
    <w:rsid w:val="00B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7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7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2017-10-16T16:14:00Z</dcterms:created>
  <dcterms:modified xsi:type="dcterms:W3CDTF">2017-10-16T16:18:00Z</dcterms:modified>
</cp:coreProperties>
</file>