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9637FC" wp14:editId="69EE802F">
            <wp:simplePos x="0" y="0"/>
            <wp:positionH relativeFrom="column">
              <wp:posOffset>-670560</wp:posOffset>
            </wp:positionH>
            <wp:positionV relativeFrom="paragraph">
              <wp:posOffset>-262255</wp:posOffset>
            </wp:positionV>
            <wp:extent cx="7115175" cy="1006729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AC6" w:rsidRDefault="00055AC6" w:rsidP="00D23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3259" w:rsidRDefault="00D23259" w:rsidP="00D2325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5782A" w:rsidRPr="00F5782A">
        <w:rPr>
          <w:rFonts w:ascii="Times New Roman" w:hAnsi="Times New Roman" w:cs="Times New Roman"/>
          <w:sz w:val="24"/>
          <w:szCs w:val="24"/>
        </w:rPr>
        <w:t xml:space="preserve">контроль и анализ условий организации питания детей раннего и дошкольного возраста, детей ЧБД, детей-аллергиков; </w:t>
      </w:r>
    </w:p>
    <w:p w:rsidR="00605C58" w:rsidRDefault="00D23259" w:rsidP="00D232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782A" w:rsidRPr="00F5782A">
        <w:rPr>
          <w:rFonts w:ascii="Times New Roman" w:hAnsi="Times New Roman" w:cs="Times New Roman"/>
          <w:sz w:val="24"/>
          <w:szCs w:val="24"/>
        </w:rPr>
        <w:t>разработка мероприятий по вопросам организации сбалансированного, полезного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82A" w:rsidRPr="00F5782A">
        <w:rPr>
          <w:rFonts w:ascii="Times New Roman" w:hAnsi="Times New Roman" w:cs="Times New Roman"/>
          <w:sz w:val="24"/>
          <w:szCs w:val="24"/>
        </w:rPr>
        <w:t>питания;</w:t>
      </w:r>
    </w:p>
    <w:p w:rsidR="00F5782A" w:rsidRPr="00F5782A" w:rsidRDefault="00605C58" w:rsidP="00605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782A" w:rsidRPr="00F5782A">
        <w:rPr>
          <w:rFonts w:ascii="Times New Roman" w:hAnsi="Times New Roman" w:cs="Times New Roman"/>
          <w:sz w:val="24"/>
          <w:szCs w:val="24"/>
        </w:rPr>
        <w:t>организация обеспечения работников пищеблока средствами индивидуальной защиты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782A" w:rsidRPr="00F5782A">
        <w:rPr>
          <w:rFonts w:ascii="Times New Roman" w:hAnsi="Times New Roman" w:cs="Times New Roman"/>
          <w:sz w:val="24"/>
          <w:szCs w:val="24"/>
        </w:rPr>
        <w:t xml:space="preserve"> средствами дезинфекции;</w:t>
      </w:r>
    </w:p>
    <w:p w:rsidR="00F5782A" w:rsidRPr="00F5782A" w:rsidRDefault="00F5782A" w:rsidP="00605C58">
      <w:pPr>
        <w:jc w:val="both"/>
        <w:rPr>
          <w:rFonts w:ascii="Times New Roman" w:hAnsi="Times New Roman" w:cs="Times New Roman"/>
          <w:sz w:val="24"/>
          <w:szCs w:val="24"/>
        </w:rPr>
      </w:pPr>
      <w:r w:rsidRPr="00F5782A">
        <w:rPr>
          <w:rFonts w:ascii="Times New Roman" w:hAnsi="Times New Roman" w:cs="Times New Roman"/>
          <w:sz w:val="24"/>
          <w:szCs w:val="24"/>
        </w:rPr>
        <w:t>1.2.</w:t>
      </w:r>
      <w:r w:rsidR="00C93987">
        <w:rPr>
          <w:rFonts w:ascii="Times New Roman" w:hAnsi="Times New Roman" w:cs="Times New Roman"/>
          <w:sz w:val="24"/>
          <w:szCs w:val="24"/>
        </w:rPr>
        <w:t>4.</w:t>
      </w:r>
      <w:r w:rsidRPr="00F5782A">
        <w:rPr>
          <w:rFonts w:ascii="Times New Roman" w:hAnsi="Times New Roman" w:cs="Times New Roman"/>
          <w:sz w:val="24"/>
          <w:szCs w:val="24"/>
        </w:rPr>
        <w:t>   </w:t>
      </w:r>
      <w:r w:rsidR="00605C58">
        <w:rPr>
          <w:rFonts w:ascii="Times New Roman" w:hAnsi="Times New Roman" w:cs="Times New Roman"/>
          <w:sz w:val="24"/>
          <w:szCs w:val="24"/>
        </w:rPr>
        <w:t>Д</w:t>
      </w:r>
      <w:r w:rsidRPr="00F5782A">
        <w:rPr>
          <w:rFonts w:ascii="Times New Roman" w:hAnsi="Times New Roman" w:cs="Times New Roman"/>
          <w:sz w:val="24"/>
          <w:szCs w:val="24"/>
        </w:rPr>
        <w:t>еятельность Совета по питанию ГБДОУ;</w:t>
      </w: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  <w:r w:rsidRPr="00F5782A">
        <w:rPr>
          <w:rFonts w:ascii="Times New Roman" w:hAnsi="Times New Roman" w:cs="Times New Roman"/>
          <w:sz w:val="24"/>
          <w:szCs w:val="24"/>
        </w:rPr>
        <w:t>1.2.</w:t>
      </w:r>
      <w:r w:rsidR="00C93987">
        <w:rPr>
          <w:rFonts w:ascii="Times New Roman" w:hAnsi="Times New Roman" w:cs="Times New Roman"/>
          <w:sz w:val="24"/>
          <w:szCs w:val="24"/>
        </w:rPr>
        <w:t>5</w:t>
      </w:r>
      <w:r w:rsidRPr="00F5782A">
        <w:rPr>
          <w:rFonts w:ascii="Times New Roman" w:hAnsi="Times New Roman" w:cs="Times New Roman"/>
          <w:sz w:val="24"/>
          <w:szCs w:val="24"/>
        </w:rPr>
        <w:t>.  </w:t>
      </w:r>
      <w:r w:rsidR="00605C58">
        <w:rPr>
          <w:rFonts w:ascii="Times New Roman" w:hAnsi="Times New Roman" w:cs="Times New Roman"/>
          <w:sz w:val="24"/>
          <w:szCs w:val="24"/>
        </w:rPr>
        <w:t>Д</w:t>
      </w:r>
      <w:r w:rsidRPr="00F5782A">
        <w:rPr>
          <w:rFonts w:ascii="Times New Roman" w:hAnsi="Times New Roman" w:cs="Times New Roman"/>
          <w:sz w:val="24"/>
          <w:szCs w:val="24"/>
        </w:rPr>
        <w:t xml:space="preserve">еятельность </w:t>
      </w:r>
      <w:proofErr w:type="spellStart"/>
      <w:r w:rsidRPr="00F5782A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F5782A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605C58">
        <w:rPr>
          <w:rFonts w:ascii="Times New Roman" w:hAnsi="Times New Roman" w:cs="Times New Roman"/>
          <w:sz w:val="24"/>
          <w:szCs w:val="24"/>
        </w:rPr>
        <w:t>.</w:t>
      </w:r>
    </w:p>
    <w:p w:rsidR="00F5782A" w:rsidRPr="00F5782A" w:rsidRDefault="00F5782A" w:rsidP="00605C58">
      <w:pPr>
        <w:jc w:val="both"/>
        <w:rPr>
          <w:rFonts w:ascii="Times New Roman" w:hAnsi="Times New Roman" w:cs="Times New Roman"/>
          <w:sz w:val="24"/>
          <w:szCs w:val="24"/>
        </w:rPr>
      </w:pPr>
      <w:r w:rsidRPr="00605C58">
        <w:rPr>
          <w:rFonts w:ascii="Times New Roman" w:hAnsi="Times New Roman" w:cs="Times New Roman"/>
          <w:b/>
          <w:sz w:val="24"/>
          <w:szCs w:val="24"/>
        </w:rPr>
        <w:t>2. Основные направления работы по организации питания в ГБДОУ</w:t>
      </w:r>
      <w:r w:rsidR="00605C58" w:rsidRPr="00605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C58">
        <w:rPr>
          <w:rFonts w:ascii="Times New Roman" w:hAnsi="Times New Roman" w:cs="Times New Roman"/>
          <w:b/>
          <w:sz w:val="24"/>
          <w:szCs w:val="24"/>
        </w:rPr>
        <w:t>по распределению обязанностей и их выполнению</w:t>
      </w:r>
      <w:r w:rsidRPr="00F5782A">
        <w:rPr>
          <w:rFonts w:ascii="Times New Roman" w:hAnsi="Times New Roman" w:cs="Times New Roman"/>
          <w:sz w:val="24"/>
          <w:szCs w:val="24"/>
        </w:rPr>
        <w:t xml:space="preserve"> между администрацией,  Советом по питанию</w:t>
      </w:r>
      <w:r w:rsidR="00605C58">
        <w:rPr>
          <w:rFonts w:ascii="Times New Roman" w:hAnsi="Times New Roman" w:cs="Times New Roman"/>
          <w:sz w:val="24"/>
          <w:szCs w:val="24"/>
        </w:rPr>
        <w:t>,</w:t>
      </w:r>
      <w:r w:rsidRPr="00F578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782A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F5782A">
        <w:rPr>
          <w:rFonts w:ascii="Times New Roman" w:hAnsi="Times New Roman" w:cs="Times New Roman"/>
          <w:sz w:val="24"/>
          <w:szCs w:val="24"/>
        </w:rPr>
        <w:t xml:space="preserve"> комиссией, </w:t>
      </w:r>
      <w:proofErr w:type="gramStart"/>
      <w:r w:rsidRPr="00F5782A">
        <w:rPr>
          <w:rFonts w:ascii="Times New Roman" w:hAnsi="Times New Roman" w:cs="Times New Roman"/>
          <w:sz w:val="24"/>
          <w:szCs w:val="24"/>
        </w:rPr>
        <w:t>ответственным</w:t>
      </w:r>
      <w:r w:rsidR="00F0600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5782A">
        <w:rPr>
          <w:rFonts w:ascii="Times New Roman" w:hAnsi="Times New Roman" w:cs="Times New Roman"/>
          <w:sz w:val="24"/>
          <w:szCs w:val="24"/>
        </w:rPr>
        <w:t xml:space="preserve"> за организацию питания.</w:t>
      </w:r>
    </w:p>
    <w:tbl>
      <w:tblPr>
        <w:tblpPr w:leftFromText="180" w:rightFromText="180" w:vertAnchor="text" w:horzAnchor="margin" w:tblpY="138"/>
        <w:tblW w:w="1045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7"/>
        <w:gridCol w:w="5445"/>
        <w:gridCol w:w="2410"/>
        <w:gridCol w:w="1984"/>
      </w:tblGrid>
      <w:tr w:rsidR="00A9052F" w:rsidRPr="00A9052F" w:rsidTr="00F06000"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мероприятий 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по организации питания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82A" w:rsidRPr="00A9052F" w:rsidRDefault="00605C58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сполнители работ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9052F" w:rsidRPr="00A9052F" w:rsidTr="00F06000">
        <w:trPr>
          <w:trHeight w:val="1507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Общее руководство и осуществление контроля за организацией горячего питания в ГБДОУ, контроль за соблюдением законодательных и нормативных актов,  инструкций </w:t>
            </w: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и ТБ, должностных инструкций  по вопросам организации горячего питания в  ГБДОУ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Заведующий,                   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>едующего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по АХ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5C58" w:rsidRPr="00A9052F" w:rsidRDefault="00F5782A" w:rsidP="00605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работой сотрудников пищеблока</w:t>
            </w:r>
          </w:p>
          <w:p w:rsidR="00F5782A" w:rsidRPr="00A9052F" w:rsidRDefault="00F5782A" w:rsidP="00605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ГБДОУ, члены Совета по питанию,                      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605C58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тветственн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за организацию питания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работники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пищеблока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Оснащение помещения пищеблока в соответствии с требованиями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 оборудованию помещения пищеблока в ДОУ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Администрация ГБДОУ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605C58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Зам. заведующего по АХР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Ремонт технологического оборудования пищеблока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Обслуживающая организация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605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>едующего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по АХ</w:t>
            </w:r>
            <w:r w:rsidR="00605C58" w:rsidRPr="00A9052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Выдача  меню-требования на пищеблок (ежедневно)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т. 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605C58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тветственн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за организацию питания; работники пищеблока 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Прием продуктов питания при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сертификатов качества на всю продукцию, ветеринарных справок, ярлыков, накладных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»,                   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ладовщик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кладовщик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Оценка качества продуктов питания при условии обязательного занесения соответствующей записи в журнал установленного образца (журнал бракеража сырой продукции).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»,                   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аведующий,          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комиссия, ответственн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е за организацию питания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Соблюдение технологии приготовления блюд для детей раннего и дошкольного возраста, детей – аллергиков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»,                   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аведующий,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тветственн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е за организацию питания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повара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Ведение журнала бракеража готовой продукции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лица за организацию питания,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комиссия,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ответственные за организацию питания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медсестра.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витаминизация</w:t>
            </w:r>
            <w:proofErr w:type="gram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третьих блюд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F06000" w:rsidRPr="00A9052F">
              <w:rPr>
                <w:rFonts w:ascii="Times New Roman" w:hAnsi="Times New Roman" w:cs="Times New Roman"/>
                <w:sz w:val="20"/>
                <w:szCs w:val="20"/>
              </w:rPr>
              <w:t>Ведение журнала</w:t>
            </w:r>
            <w:proofErr w:type="gramStart"/>
            <w:r w:rsidR="00F06000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="00F06000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– витаминизации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лица за организацию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комиссия,  ответственные за организацию питания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Ведение журнала здоровья сотрудников пищеблока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06000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06000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Работники пищеблока</w:t>
            </w:r>
          </w:p>
        </w:tc>
      </w:tr>
      <w:tr w:rsidR="00A9052F" w:rsidRPr="00A9052F" w:rsidTr="00F06000">
        <w:trPr>
          <w:trHeight w:val="962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060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Ведение журнала здоровья сотрудников: 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воспитатели,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помощники воспитателя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06000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06000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Ведение журнала учета и выдачи личных медицинских книжек и сертификатов о прививках сотрудников дошкольного учреждения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т. 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>т. медсестра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Прохождение сотрудниками ГБДОУ, работниками пищеблока медицинск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осмотров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(периодичность в соответствии с требованиями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Заведующий,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медсестра,</w:t>
            </w:r>
            <w:r w:rsidR="00F5782A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сотрудники ГБДОУ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, работники пищеблока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Прохождение сотрудниками ГБДОУ, работниками пищеблока гигиенического обучения (периодичность в соответствии с требованиями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Заведующий,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643A2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медсестра, сотрудники ГБДОУ, работники пищеблока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Учет прохождения медицинск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их осмотров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, гигиенического обучения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464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»,                    </w:t>
            </w:r>
            <w:r w:rsidR="004643A2" w:rsidRPr="00A9052F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Утверждение состава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Совета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по питанию ГБДОУ</w:t>
            </w:r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бракеражной</w:t>
            </w:r>
            <w:proofErr w:type="spellEnd"/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комиссии, приказы, планы работ на учебный год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4643A2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82A" w:rsidRPr="00A9052F" w:rsidRDefault="00F5782A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F5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Утверждение Положения о Совете по питанию, </w:t>
            </w:r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Положения о </w:t>
            </w:r>
            <w:proofErr w:type="spellStart"/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бракеражной</w:t>
            </w:r>
            <w:proofErr w:type="spellEnd"/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комиссии (новая редакция - по мере необходимости)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>
            <w:pPr>
              <w:rPr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Заведующий, 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Общее собрание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3A2" w:rsidRPr="00A9052F" w:rsidRDefault="004643A2">
            <w:pPr>
              <w:rPr>
                <w:sz w:val="20"/>
                <w:szCs w:val="20"/>
              </w:rPr>
            </w:pP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F06000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Уборка пищеблока, утилизация отходов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Зам. заведующего по АХР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Работники пищеблока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F06000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Выдача дезинфицирующих средств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Зам. заведующего по АХР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Зам. заведующего по АХР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F06000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Соблюдение режима питания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 за организацию питания</w:t>
            </w:r>
            <w:r w:rsidR="00A9052F" w:rsidRPr="00A9052F">
              <w:rPr>
                <w:rFonts w:ascii="Times New Roman" w:hAnsi="Times New Roman" w:cs="Times New Roman"/>
                <w:sz w:val="20"/>
                <w:szCs w:val="20"/>
              </w:rPr>
              <w:t>,  члены  Совета по питанию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за организацию питания, воспитатели, помощники воспитателей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F06000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Соблюдение графика выдачи пищи на группы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 за организацию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Помощники воспитателей, повара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F06000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 к раздаче питания в каждой возрастной группе – контрольная порция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 за организацию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Работники пищеблока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Приобщение воспитанников ГБДОУ к этикету (умение пользоваться столовыми приборами), обучение их   культурно-гигиеническим навыкам во время приема пищи, Приобщение старших воспитанников к труду (умение накрывать на стол)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D84895" w:rsidRPr="00A9052F">
              <w:rPr>
                <w:rFonts w:ascii="Times New Roman" w:hAnsi="Times New Roman" w:cs="Times New Roman"/>
                <w:sz w:val="20"/>
                <w:szCs w:val="20"/>
              </w:rPr>
              <w:t>лены Совета по питанию, воспитатели, помощники воспитателей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A905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Информирование родителей (законных представителей) об ассортименте питания детей на текущий день, размещение меню на информационном стенде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Ответственные  за организацию питания, члены  Совета по питанию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F06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Ответственные  за организацию питания, 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ст. медсестра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A905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обучения по ОТ и ТБ, проверка знаний 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», зам. заведующего по АХР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», Комиссия по ОТ,  зам. заведующего по АХР</w:t>
            </w:r>
          </w:p>
        </w:tc>
      </w:tr>
      <w:tr w:rsidR="00A9052F" w:rsidRPr="00A9052F" w:rsidTr="00F0600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D84895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F060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A905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Анализ работы по организации питания в ГБДОУ  по итогам года (в соответствии с планом работы).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ЗАО «Фирма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Флоридан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, Администрация ГБДОУ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95" w:rsidRPr="00A9052F" w:rsidRDefault="00A9052F" w:rsidP="00D84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ГБДОУ, Совет по питанию, </w:t>
            </w:r>
            <w:proofErr w:type="spellStart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r w:rsidRPr="00A9052F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</w:p>
        </w:tc>
      </w:tr>
    </w:tbl>
    <w:p w:rsidR="00DE1178" w:rsidRPr="00DE1178" w:rsidRDefault="0052192B" w:rsidP="004D66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178">
        <w:rPr>
          <w:rFonts w:ascii="Times New Roman" w:hAnsi="Times New Roman" w:cs="Times New Roman"/>
          <w:b/>
          <w:sz w:val="24"/>
          <w:szCs w:val="24"/>
        </w:rPr>
        <w:t>3</w:t>
      </w:r>
      <w:r w:rsidR="00DE1178" w:rsidRPr="00DE1178">
        <w:rPr>
          <w:rFonts w:ascii="Times New Roman" w:hAnsi="Times New Roman" w:cs="Times New Roman"/>
          <w:b/>
          <w:sz w:val="24"/>
          <w:szCs w:val="24"/>
        </w:rPr>
        <w:t xml:space="preserve">. Организация питания </w:t>
      </w:r>
    </w:p>
    <w:p w:rsidR="00DE1178" w:rsidRPr="00DE1178" w:rsidRDefault="00593E99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E1178" w:rsidRPr="00DE1178">
        <w:rPr>
          <w:rFonts w:ascii="Times New Roman" w:hAnsi="Times New Roman" w:cs="Times New Roman"/>
          <w:sz w:val="24"/>
          <w:szCs w:val="24"/>
        </w:rPr>
        <w:t>.1. Количество рационов горячего питания воспитанников, а также энергетическая ценность, подлежащих приготовлению, указаны в Примерном цикличном десятидневном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утвержденным Управлением социального питания.</w:t>
      </w:r>
    </w:p>
    <w:p w:rsidR="00DE1178" w:rsidRPr="00DE1178" w:rsidRDefault="00593E99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E1178" w:rsidRPr="00DE1178">
        <w:rPr>
          <w:rFonts w:ascii="Times New Roman" w:hAnsi="Times New Roman" w:cs="Times New Roman"/>
          <w:sz w:val="24"/>
          <w:szCs w:val="24"/>
        </w:rPr>
        <w:t>.2. При 12-часовом пребывании воспитанникам предоставляется:</w:t>
      </w:r>
    </w:p>
    <w:p w:rsidR="00DE1178" w:rsidRPr="00DE1178" w:rsidRDefault="00DE1178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 w:rsidRPr="00DE1178">
        <w:rPr>
          <w:rFonts w:ascii="Times New Roman" w:hAnsi="Times New Roman" w:cs="Times New Roman"/>
          <w:sz w:val="24"/>
          <w:szCs w:val="24"/>
        </w:rPr>
        <w:t>Первый завтрак с 8.30 – 9.00</w:t>
      </w:r>
    </w:p>
    <w:p w:rsidR="00DE1178" w:rsidRPr="00DE1178" w:rsidRDefault="00DE1178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 w:rsidRPr="00DE1178">
        <w:rPr>
          <w:rFonts w:ascii="Times New Roman" w:hAnsi="Times New Roman" w:cs="Times New Roman"/>
          <w:sz w:val="24"/>
          <w:szCs w:val="24"/>
        </w:rPr>
        <w:t>Второй завтрак с 10.30 – 11.00</w:t>
      </w:r>
    </w:p>
    <w:p w:rsidR="00DE1178" w:rsidRPr="00DE1178" w:rsidRDefault="00DE1178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 w:rsidRPr="00DE1178">
        <w:rPr>
          <w:rFonts w:ascii="Times New Roman" w:hAnsi="Times New Roman" w:cs="Times New Roman"/>
          <w:sz w:val="24"/>
          <w:szCs w:val="24"/>
        </w:rPr>
        <w:t>Обед с 12.00 – 13.00</w:t>
      </w:r>
    </w:p>
    <w:p w:rsidR="00DE1178" w:rsidRPr="00DE1178" w:rsidRDefault="00DE1178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 w:rsidRPr="00DE1178">
        <w:rPr>
          <w:rFonts w:ascii="Times New Roman" w:hAnsi="Times New Roman" w:cs="Times New Roman"/>
          <w:sz w:val="24"/>
          <w:szCs w:val="24"/>
        </w:rPr>
        <w:lastRenderedPageBreak/>
        <w:t>Полдник в 15.30 – 16.30</w:t>
      </w:r>
    </w:p>
    <w:p w:rsidR="00DE1178" w:rsidRPr="00DE1178" w:rsidRDefault="00593E99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E1178" w:rsidRPr="00DE1178">
        <w:rPr>
          <w:rFonts w:ascii="Times New Roman" w:hAnsi="Times New Roman" w:cs="Times New Roman"/>
          <w:sz w:val="24"/>
          <w:szCs w:val="24"/>
        </w:rPr>
        <w:t>.3. Для обеспечения преемственности питания родителей информируют об ассортименте питания ребенка, вывешивая меню на информационном стенде с указанием полного наименования блюд.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b/>
          <w:sz w:val="24"/>
          <w:szCs w:val="24"/>
        </w:rPr>
        <w:t>. Организация питания детей в группах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.1. Работа по организации питания детей в группах осуществляется под руководством воспитателя и заключается: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в создании безопасных условий при подготовке и во время приема пищи;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в формировании культурно-гигиенических навыков во время приема пищи детьми.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.2. Получение пищи на пищеблоке осуществляется строго по графику, утвержденному заведующим.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.3. Привлекать детей к получению пищи с пищеблока категорически запрещается.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.4. Пред раздачей пищи детям помощник воспитателя обязан: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промыть столы горячей водой с мылом;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тщательно вымыть руки;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надеть специальную одежду для получения и раздачи пищи;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проветрить помещение;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сервировать столы в соответствии с приемом пищи.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.5. К сервировке столов могут привлекаться дети с 4 лет.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 xml:space="preserve">.6. С целью формирования трудовых навыков и воспитания самостоятельности воспитателю необходимо сочетать работу помощника воспитателя и каждого ребенка (например: тарелки собирает помощник воспитателя, </w:t>
      </w:r>
      <w:proofErr w:type="spellStart"/>
      <w:r w:rsidR="00DE1178" w:rsidRPr="00593E99">
        <w:rPr>
          <w:rFonts w:ascii="Times New Roman" w:hAnsi="Times New Roman" w:cs="Times New Roman"/>
          <w:sz w:val="24"/>
          <w:szCs w:val="24"/>
        </w:rPr>
        <w:t>салфетницы</w:t>
      </w:r>
      <w:proofErr w:type="spellEnd"/>
      <w:r w:rsidR="00DE1178" w:rsidRPr="00593E99">
        <w:rPr>
          <w:rFonts w:ascii="Times New Roman" w:hAnsi="Times New Roman" w:cs="Times New Roman"/>
          <w:sz w:val="24"/>
          <w:szCs w:val="24"/>
        </w:rPr>
        <w:t xml:space="preserve"> убирают дети).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.7. Во время раздачи пищи категорически запрещается нахождение детей в обеденной зоне.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.8. Подача блюд и прием пищи в обед осуществляется в следующем порядке: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во время сервировки столов на столы ставятся хлебные тарелки с хлебом;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разливают III блюдо;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подается первое блюдо;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дети рассаживаются за столы и начинают прием пищи;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по окончании, помощник воспитателя убирает со столов тарелки из-под первого;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t>- подается второе блюдо;</w:t>
      </w:r>
    </w:p>
    <w:p w:rsidR="00DE1178" w:rsidRPr="00593E99" w:rsidRDefault="00DE1178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 w:rsidRPr="00593E99">
        <w:rPr>
          <w:rFonts w:ascii="Times New Roman" w:hAnsi="Times New Roman" w:cs="Times New Roman"/>
          <w:sz w:val="24"/>
          <w:szCs w:val="24"/>
        </w:rPr>
        <w:lastRenderedPageBreak/>
        <w:t>- прием пищи заканчивается приемом третьего блюда.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1178" w:rsidRPr="00593E99">
        <w:rPr>
          <w:rFonts w:ascii="Times New Roman" w:hAnsi="Times New Roman" w:cs="Times New Roman"/>
          <w:sz w:val="24"/>
          <w:szCs w:val="24"/>
        </w:rPr>
        <w:t>.9. В группах раннего возраста детей, у которых не сформирован навык самостоятельного приема пищи, докармливают.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E1178" w:rsidRPr="00593E99">
        <w:rPr>
          <w:rFonts w:ascii="Times New Roman" w:hAnsi="Times New Roman" w:cs="Times New Roman"/>
          <w:b/>
          <w:sz w:val="24"/>
          <w:szCs w:val="24"/>
        </w:rPr>
        <w:t>. Порядок учета питания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E1178" w:rsidRPr="00593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DE1178" w:rsidRPr="00593E99">
        <w:rPr>
          <w:rFonts w:ascii="Times New Roman" w:hAnsi="Times New Roman" w:cs="Times New Roman"/>
          <w:sz w:val="24"/>
          <w:szCs w:val="24"/>
        </w:rPr>
        <w:t xml:space="preserve">. Меню составляется на основании списков присутствующих детей, которые ежедневно, с 8.00 до 9.00 утра, подают воспитатели. 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DE1178" w:rsidRPr="00593E99">
        <w:rPr>
          <w:rFonts w:ascii="Times New Roman" w:hAnsi="Times New Roman" w:cs="Times New Roman"/>
          <w:sz w:val="24"/>
          <w:szCs w:val="24"/>
        </w:rPr>
        <w:t>. Если воспитанник заболел или по семейным обстоятельствам не планирует посещать образовательную организацию, то родитель обязан снять ребенка с питания до 09:00 текущего дня позвонить по телефону воспитателю группы или 352-44-49 (мед</w:t>
      </w:r>
      <w:proofErr w:type="gramStart"/>
      <w:r w:rsidR="00DE1178" w:rsidRPr="00593E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E1178" w:rsidRPr="00593E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1178" w:rsidRPr="00593E9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E1178" w:rsidRPr="00593E99">
        <w:rPr>
          <w:rFonts w:ascii="Times New Roman" w:hAnsi="Times New Roman" w:cs="Times New Roman"/>
          <w:sz w:val="24"/>
          <w:szCs w:val="24"/>
        </w:rPr>
        <w:t>абинет). После временного отсутствия воспитанника в образовательной организации необходимо поставить воспитанника на питание, позвонив накануне воспитателю или по 352-44-49 до 17:00.</w:t>
      </w:r>
    </w:p>
    <w:p w:rsidR="00DE1178" w:rsidRPr="00593E99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DE1178" w:rsidRPr="00593E99">
        <w:rPr>
          <w:rFonts w:ascii="Times New Roman" w:hAnsi="Times New Roman" w:cs="Times New Roman"/>
          <w:sz w:val="24"/>
          <w:szCs w:val="24"/>
        </w:rPr>
        <w:t xml:space="preserve">. Начисление оплаты за питание производится </w:t>
      </w:r>
      <w:r>
        <w:rPr>
          <w:rFonts w:ascii="Times New Roman" w:hAnsi="Times New Roman" w:cs="Times New Roman"/>
          <w:sz w:val="24"/>
          <w:szCs w:val="24"/>
        </w:rPr>
        <w:t xml:space="preserve">централизованной </w:t>
      </w:r>
      <w:r w:rsidR="00DE1178" w:rsidRPr="00593E99">
        <w:rPr>
          <w:rFonts w:ascii="Times New Roman" w:hAnsi="Times New Roman" w:cs="Times New Roman"/>
          <w:sz w:val="24"/>
          <w:szCs w:val="24"/>
        </w:rPr>
        <w:t>бухгалтерией на основании табелей посещаемости, которые заполняют воспитатели. Число дето-дней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DE1178" w:rsidRDefault="00593E99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DE1178" w:rsidRPr="00593E99">
        <w:rPr>
          <w:rFonts w:ascii="Times New Roman" w:hAnsi="Times New Roman" w:cs="Times New Roman"/>
          <w:sz w:val="24"/>
          <w:szCs w:val="24"/>
        </w:rPr>
        <w:t>. Расходы по обеспечению питания воспитанников включаются в оплату родителям, размер которой устанавливается на основании решения Правительства Санкт-Петербурга.</w:t>
      </w:r>
    </w:p>
    <w:p w:rsidR="004D66F3" w:rsidRPr="004D66F3" w:rsidRDefault="004D66F3" w:rsidP="004D66F3">
      <w:pPr>
        <w:pStyle w:val="ae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</w:t>
      </w:r>
      <w:r w:rsidRPr="004D66F3">
        <w:rPr>
          <w:b/>
          <w:bCs/>
          <w:color w:val="000000"/>
          <w:sz w:val="24"/>
          <w:szCs w:val="24"/>
        </w:rPr>
        <w:t xml:space="preserve">. Разработка </w:t>
      </w:r>
      <w:r w:rsidRPr="004D66F3">
        <w:rPr>
          <w:b/>
          <w:sz w:val="24"/>
          <w:szCs w:val="24"/>
        </w:rPr>
        <w:t>мероприятий</w:t>
      </w:r>
      <w:r w:rsidRPr="004D66F3">
        <w:rPr>
          <w:b/>
          <w:bCs/>
          <w:color w:val="000000"/>
          <w:sz w:val="24"/>
          <w:szCs w:val="24"/>
        </w:rPr>
        <w:t xml:space="preserve"> по вопросам организации питания  </w:t>
      </w:r>
    </w:p>
    <w:p w:rsidR="004D66F3" w:rsidRPr="00A1171C" w:rsidRDefault="004D66F3" w:rsidP="004D66F3">
      <w:pPr>
        <w:spacing w:after="80" w:line="220" w:lineRule="exact"/>
        <w:jc w:val="center"/>
        <w:rPr>
          <w:rFonts w:ascii="Cambria" w:hAnsi="Cambria" w:cs="Arial Rounded MT Bold"/>
          <w:color w:val="000000"/>
          <w:sz w:val="24"/>
          <w:szCs w:val="24"/>
          <w:lang w:eastAsia="ru-RU"/>
        </w:rPr>
      </w:pPr>
    </w:p>
    <w:p w:rsidR="004D66F3" w:rsidRPr="004D66F3" w:rsidRDefault="004D66F3" w:rsidP="004D66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66F3">
        <w:rPr>
          <w:rFonts w:ascii="Times New Roman" w:hAnsi="Times New Roman" w:cs="Times New Roman"/>
          <w:sz w:val="24"/>
          <w:szCs w:val="24"/>
        </w:rPr>
        <w:t xml:space="preserve">Мероприятия по вопросам организации питания разрабатываются Советом по питанию ГБДОУ, </w:t>
      </w:r>
      <w:proofErr w:type="gramStart"/>
      <w:r w:rsidRPr="004D66F3">
        <w:rPr>
          <w:rFonts w:ascii="Times New Roman" w:hAnsi="Times New Roman" w:cs="Times New Roman"/>
          <w:sz w:val="24"/>
          <w:szCs w:val="24"/>
        </w:rPr>
        <w:t>ответственным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D66F3">
        <w:rPr>
          <w:rFonts w:ascii="Times New Roman" w:hAnsi="Times New Roman" w:cs="Times New Roman"/>
          <w:sz w:val="24"/>
          <w:szCs w:val="24"/>
        </w:rPr>
        <w:t xml:space="preserve"> за организацию питания на основе: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4D66F3">
        <w:rPr>
          <w:rFonts w:ascii="Times New Roman" w:hAnsi="Times New Roman" w:cs="Times New Roman"/>
          <w:sz w:val="24"/>
          <w:szCs w:val="24"/>
        </w:rPr>
        <w:t>нализа условий организации питания  детей раннего и дошкольного возраста, детей-аллергиков;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4D66F3">
        <w:rPr>
          <w:rFonts w:ascii="Times New Roman" w:hAnsi="Times New Roman" w:cs="Times New Roman"/>
          <w:sz w:val="24"/>
          <w:szCs w:val="24"/>
        </w:rPr>
        <w:t>инансового плана ГБДОУ;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4D66F3">
        <w:rPr>
          <w:rFonts w:ascii="Times New Roman" w:hAnsi="Times New Roman" w:cs="Times New Roman"/>
          <w:sz w:val="24"/>
          <w:szCs w:val="24"/>
        </w:rPr>
        <w:t>осещаемости;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Актов проверок</w:t>
      </w:r>
      <w:r w:rsidRPr="004D66F3">
        <w:rPr>
          <w:rFonts w:ascii="Times New Roman" w:hAnsi="Times New Roman" w:cs="Times New Roman"/>
          <w:sz w:val="24"/>
          <w:szCs w:val="24"/>
        </w:rPr>
        <w:t xml:space="preserve"> надзорных органов (</w:t>
      </w:r>
      <w:proofErr w:type="spellStart"/>
      <w:r w:rsidRPr="004D66F3">
        <w:rPr>
          <w:rFonts w:ascii="Times New Roman" w:hAnsi="Times New Roman" w:cs="Times New Roman"/>
          <w:sz w:val="24"/>
          <w:szCs w:val="24"/>
        </w:rPr>
        <w:t>Роспотренадзор</w:t>
      </w:r>
      <w:proofErr w:type="spellEnd"/>
      <w:r w:rsidRPr="004D66F3">
        <w:rPr>
          <w:rFonts w:ascii="Times New Roman" w:hAnsi="Times New Roman" w:cs="Times New Roman"/>
          <w:sz w:val="24"/>
          <w:szCs w:val="24"/>
        </w:rPr>
        <w:t>, Управление социального питания);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4D66F3">
        <w:rPr>
          <w:rFonts w:ascii="Times New Roman" w:hAnsi="Times New Roman" w:cs="Times New Roman"/>
          <w:sz w:val="24"/>
          <w:szCs w:val="24"/>
        </w:rPr>
        <w:t xml:space="preserve">редложений </w:t>
      </w:r>
      <w:proofErr w:type="spellStart"/>
      <w:r w:rsidRPr="004D66F3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4D66F3">
        <w:rPr>
          <w:rFonts w:ascii="Times New Roman" w:hAnsi="Times New Roman" w:cs="Times New Roman"/>
          <w:sz w:val="24"/>
          <w:szCs w:val="24"/>
        </w:rPr>
        <w:t xml:space="preserve"> комиссии;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4D66F3">
        <w:rPr>
          <w:rFonts w:ascii="Times New Roman" w:hAnsi="Times New Roman" w:cs="Times New Roman"/>
          <w:sz w:val="24"/>
          <w:szCs w:val="24"/>
        </w:rPr>
        <w:t>редложений родителей (законных представителей);</w:t>
      </w:r>
    </w:p>
    <w:p w:rsidR="004D66F3" w:rsidRPr="004D66F3" w:rsidRDefault="004D66F3" w:rsidP="004D6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4D66F3">
        <w:rPr>
          <w:rFonts w:ascii="Times New Roman" w:hAnsi="Times New Roman" w:cs="Times New Roman"/>
          <w:sz w:val="24"/>
          <w:szCs w:val="24"/>
        </w:rPr>
        <w:t>пыта работы дошкольных учреждений района, города в области организации питания в дошкольном образовательном учреждении;</w:t>
      </w:r>
    </w:p>
    <w:p w:rsidR="004D66F3" w:rsidRDefault="004D66F3" w:rsidP="004D66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66F3">
        <w:rPr>
          <w:rFonts w:ascii="Times New Roman" w:hAnsi="Times New Roman" w:cs="Times New Roman"/>
          <w:sz w:val="24"/>
          <w:szCs w:val="24"/>
        </w:rPr>
        <w:t>Разработка мероприятий осуществляется совместно администрацией ГБДОУ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D66F3">
        <w:rPr>
          <w:rFonts w:ascii="Times New Roman" w:hAnsi="Times New Roman" w:cs="Times New Roman"/>
          <w:sz w:val="24"/>
          <w:szCs w:val="24"/>
        </w:rPr>
        <w:t xml:space="preserve">ЗАО «Фирма </w:t>
      </w:r>
      <w:proofErr w:type="spellStart"/>
      <w:r w:rsidRPr="004D66F3">
        <w:rPr>
          <w:rFonts w:ascii="Times New Roman" w:hAnsi="Times New Roman" w:cs="Times New Roman"/>
          <w:sz w:val="24"/>
          <w:szCs w:val="24"/>
        </w:rPr>
        <w:t>Флоридан</w:t>
      </w:r>
      <w:proofErr w:type="spellEnd"/>
      <w:r w:rsidRPr="004D66F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7C1C" w:rsidRDefault="00667C1C" w:rsidP="004D66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7C1C" w:rsidRPr="004D66F3" w:rsidRDefault="00667C1C" w:rsidP="004D66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178" w:rsidRDefault="004D66F3" w:rsidP="00DE1178">
      <w:pPr>
        <w:pStyle w:val="ae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="00DE1178" w:rsidRPr="00351EE7">
        <w:rPr>
          <w:b/>
          <w:sz w:val="24"/>
          <w:szCs w:val="24"/>
        </w:rPr>
        <w:t>. Контроль над организацией питания в ГБДОУ</w:t>
      </w:r>
    </w:p>
    <w:p w:rsidR="00593E99" w:rsidRPr="00351EE7" w:rsidRDefault="00593E99" w:rsidP="00DE1178">
      <w:pPr>
        <w:pStyle w:val="ae"/>
        <w:rPr>
          <w:b/>
          <w:sz w:val="24"/>
          <w:szCs w:val="24"/>
        </w:rPr>
      </w:pPr>
    </w:p>
    <w:p w:rsidR="00DE1178" w:rsidRPr="0052192B" w:rsidRDefault="004D66F3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E1178" w:rsidRPr="0052192B">
        <w:rPr>
          <w:rFonts w:ascii="Times New Roman" w:hAnsi="Times New Roman" w:cs="Times New Roman"/>
          <w:sz w:val="24"/>
          <w:szCs w:val="24"/>
        </w:rPr>
        <w:t xml:space="preserve">.1. Для осуществления качественного и систематического контроля питания в ГБДОУ к началу учебного года заведующим утверждаются составы Совета по питанию, </w:t>
      </w:r>
      <w:proofErr w:type="spellStart"/>
      <w:r w:rsidR="00593E99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593E99">
        <w:rPr>
          <w:rFonts w:ascii="Times New Roman" w:hAnsi="Times New Roman" w:cs="Times New Roman"/>
          <w:sz w:val="24"/>
          <w:szCs w:val="24"/>
        </w:rPr>
        <w:t xml:space="preserve"> </w:t>
      </w:r>
      <w:r w:rsidR="00DE1178" w:rsidRPr="0052192B">
        <w:rPr>
          <w:rFonts w:ascii="Times New Roman" w:hAnsi="Times New Roman" w:cs="Times New Roman"/>
          <w:sz w:val="24"/>
          <w:szCs w:val="24"/>
        </w:rPr>
        <w:t>комиссии по адресам: ул. Кораблестроителей, д. 22, к. 3.;  Галерный проезд, д. 5.</w:t>
      </w:r>
    </w:p>
    <w:p w:rsidR="00DE1178" w:rsidRPr="0052192B" w:rsidRDefault="004D66F3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E1178" w:rsidRPr="0052192B">
        <w:rPr>
          <w:rFonts w:ascii="Times New Roman" w:hAnsi="Times New Roman" w:cs="Times New Roman"/>
          <w:sz w:val="24"/>
          <w:szCs w:val="24"/>
        </w:rPr>
        <w:t xml:space="preserve">.2. Работа Совета по питанию регламентируется Положением о Совете по питанию,  работа </w:t>
      </w:r>
      <w:proofErr w:type="spellStart"/>
      <w:r w:rsidR="00DE1178" w:rsidRPr="0052192B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DE1178" w:rsidRPr="0052192B">
        <w:rPr>
          <w:rFonts w:ascii="Times New Roman" w:hAnsi="Times New Roman" w:cs="Times New Roman"/>
          <w:sz w:val="24"/>
          <w:szCs w:val="24"/>
        </w:rPr>
        <w:t xml:space="preserve"> комиссии регламентируется Положением о </w:t>
      </w:r>
      <w:proofErr w:type="spellStart"/>
      <w:r w:rsidR="00DE1178" w:rsidRPr="0052192B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DE1178" w:rsidRPr="0052192B">
        <w:rPr>
          <w:rFonts w:ascii="Times New Roman" w:hAnsi="Times New Roman" w:cs="Times New Roman"/>
          <w:sz w:val="24"/>
          <w:szCs w:val="24"/>
        </w:rPr>
        <w:t xml:space="preserve"> комиссии, которые принимаются Общим собранием ГБДОУ и утверждаются заведующим. </w:t>
      </w:r>
    </w:p>
    <w:p w:rsidR="00DE1178" w:rsidRPr="0052192B" w:rsidRDefault="004D66F3" w:rsidP="00DE1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E1178">
        <w:rPr>
          <w:rFonts w:ascii="Times New Roman" w:hAnsi="Times New Roman" w:cs="Times New Roman"/>
          <w:sz w:val="24"/>
          <w:szCs w:val="24"/>
        </w:rPr>
        <w:t>.3</w:t>
      </w:r>
      <w:r w:rsidR="00DE1178" w:rsidRPr="0052192B">
        <w:rPr>
          <w:rFonts w:ascii="Times New Roman" w:hAnsi="Times New Roman" w:cs="Times New Roman"/>
          <w:sz w:val="24"/>
          <w:szCs w:val="24"/>
        </w:rPr>
        <w:t xml:space="preserve">. Совет по питанию и </w:t>
      </w:r>
      <w:proofErr w:type="spellStart"/>
      <w:r w:rsidR="00DE1178" w:rsidRPr="0052192B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="00DE1178" w:rsidRPr="0052192B">
        <w:rPr>
          <w:rFonts w:ascii="Times New Roman" w:hAnsi="Times New Roman" w:cs="Times New Roman"/>
          <w:sz w:val="24"/>
          <w:szCs w:val="24"/>
        </w:rPr>
        <w:t xml:space="preserve"> комиссия осуществляют свою деятельность в соответствии с утвержденными планами.</w:t>
      </w:r>
    </w:p>
    <w:p w:rsidR="00593E99" w:rsidRDefault="004D66F3" w:rsidP="00593E99">
      <w:pPr>
        <w:pStyle w:val="ae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593E99" w:rsidRPr="00351EE7">
        <w:rPr>
          <w:b/>
          <w:sz w:val="24"/>
          <w:szCs w:val="24"/>
        </w:rPr>
        <w:t>. Ответственность</w:t>
      </w:r>
    </w:p>
    <w:p w:rsidR="00593E99" w:rsidRPr="00351EE7" w:rsidRDefault="00593E99" w:rsidP="00593E99">
      <w:pPr>
        <w:pStyle w:val="ae"/>
        <w:rPr>
          <w:b/>
          <w:sz w:val="24"/>
          <w:szCs w:val="24"/>
        </w:rPr>
      </w:pPr>
    </w:p>
    <w:p w:rsidR="00593E99" w:rsidRPr="00593E99" w:rsidRDefault="004D66F3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93E99" w:rsidRPr="00593E99">
        <w:rPr>
          <w:rFonts w:ascii="Times New Roman" w:hAnsi="Times New Roman" w:cs="Times New Roman"/>
          <w:sz w:val="24"/>
          <w:szCs w:val="24"/>
        </w:rPr>
        <w:t>.1. ГБДОУ № 29 создает условия для организации питания детей.</w:t>
      </w:r>
    </w:p>
    <w:p w:rsidR="00593E99" w:rsidRPr="00593E99" w:rsidRDefault="004D66F3" w:rsidP="00593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93E99" w:rsidRPr="00593E99">
        <w:rPr>
          <w:rFonts w:ascii="Times New Roman" w:hAnsi="Times New Roman" w:cs="Times New Roman"/>
          <w:sz w:val="24"/>
          <w:szCs w:val="24"/>
        </w:rPr>
        <w:t>.2. Заведующий ГБДОУ № 29 несет персональную ответственность за организацию питания детей.</w:t>
      </w: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</w:p>
    <w:p w:rsidR="00F5782A" w:rsidRPr="00F5782A" w:rsidRDefault="00F5782A" w:rsidP="00F5782A">
      <w:pPr>
        <w:rPr>
          <w:rFonts w:ascii="Times New Roman" w:hAnsi="Times New Roman" w:cs="Times New Roman"/>
          <w:sz w:val="24"/>
          <w:szCs w:val="24"/>
        </w:rPr>
      </w:pPr>
    </w:p>
    <w:p w:rsidR="0039570D" w:rsidRPr="00F5782A" w:rsidRDefault="0039570D" w:rsidP="00F5782A">
      <w:pPr>
        <w:rPr>
          <w:rFonts w:ascii="Times New Roman" w:hAnsi="Times New Roman" w:cs="Times New Roman"/>
          <w:sz w:val="24"/>
          <w:szCs w:val="24"/>
        </w:rPr>
      </w:pPr>
    </w:p>
    <w:sectPr w:rsidR="0039570D" w:rsidRPr="00F5782A" w:rsidSect="00667C1C">
      <w:footerReference w:type="default" r:id="rId9"/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8AD" w:rsidRDefault="008328AD">
      <w:pPr>
        <w:spacing w:after="0" w:line="240" w:lineRule="auto"/>
      </w:pPr>
      <w:r>
        <w:separator/>
      </w:r>
    </w:p>
  </w:endnote>
  <w:endnote w:type="continuationSeparator" w:id="0">
    <w:p w:rsidR="008328AD" w:rsidRDefault="00832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717" w:rsidRDefault="00C93987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55AC6">
      <w:rPr>
        <w:noProof/>
      </w:rPr>
      <w:t>1</w:t>
    </w:r>
    <w:r>
      <w:fldChar w:fldCharType="end"/>
    </w:r>
  </w:p>
  <w:p w:rsidR="00083717" w:rsidRDefault="008328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8AD" w:rsidRDefault="008328AD">
      <w:pPr>
        <w:spacing w:after="0" w:line="240" w:lineRule="auto"/>
      </w:pPr>
      <w:r>
        <w:separator/>
      </w:r>
    </w:p>
  </w:footnote>
  <w:footnote w:type="continuationSeparator" w:id="0">
    <w:p w:rsidR="008328AD" w:rsidRDefault="00832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259"/>
    <w:multiLevelType w:val="hybridMultilevel"/>
    <w:tmpl w:val="3806C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34D4A"/>
    <w:multiLevelType w:val="hybridMultilevel"/>
    <w:tmpl w:val="951E16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32C13"/>
    <w:multiLevelType w:val="hybridMultilevel"/>
    <w:tmpl w:val="0C68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A3339"/>
    <w:multiLevelType w:val="hybridMultilevel"/>
    <w:tmpl w:val="C104436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E1A3573"/>
    <w:multiLevelType w:val="hybridMultilevel"/>
    <w:tmpl w:val="62B42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5286B"/>
    <w:multiLevelType w:val="multilevel"/>
    <w:tmpl w:val="9A7A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84325"/>
    <w:multiLevelType w:val="multilevel"/>
    <w:tmpl w:val="353CC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465390D"/>
    <w:multiLevelType w:val="hybridMultilevel"/>
    <w:tmpl w:val="D396A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55E10"/>
    <w:multiLevelType w:val="hybridMultilevel"/>
    <w:tmpl w:val="CF745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55C00"/>
    <w:multiLevelType w:val="hybridMultilevel"/>
    <w:tmpl w:val="7304F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A2D78"/>
    <w:multiLevelType w:val="hybridMultilevel"/>
    <w:tmpl w:val="15C20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606F43"/>
    <w:multiLevelType w:val="hybridMultilevel"/>
    <w:tmpl w:val="69A698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307056A"/>
    <w:multiLevelType w:val="hybridMultilevel"/>
    <w:tmpl w:val="BC885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A66C2"/>
    <w:multiLevelType w:val="hybridMultilevel"/>
    <w:tmpl w:val="E7AEA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40A5D"/>
    <w:multiLevelType w:val="hybridMultilevel"/>
    <w:tmpl w:val="81EA61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0BA0D7C"/>
    <w:multiLevelType w:val="hybridMultilevel"/>
    <w:tmpl w:val="EA8A5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631B19"/>
    <w:multiLevelType w:val="hybridMultilevel"/>
    <w:tmpl w:val="9CE6D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367ED0"/>
    <w:multiLevelType w:val="hybridMultilevel"/>
    <w:tmpl w:val="71C63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6207A"/>
    <w:multiLevelType w:val="hybridMultilevel"/>
    <w:tmpl w:val="48C8B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42F7AB4"/>
    <w:multiLevelType w:val="hybridMultilevel"/>
    <w:tmpl w:val="50FC4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E49EB"/>
    <w:multiLevelType w:val="hybridMultilevel"/>
    <w:tmpl w:val="1DDE3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2"/>
  </w:num>
  <w:num w:numId="5">
    <w:abstractNumId w:val="16"/>
  </w:num>
  <w:num w:numId="6">
    <w:abstractNumId w:val="9"/>
  </w:num>
  <w:num w:numId="7">
    <w:abstractNumId w:val="4"/>
  </w:num>
  <w:num w:numId="8">
    <w:abstractNumId w:val="1"/>
  </w:num>
  <w:num w:numId="9">
    <w:abstractNumId w:val="17"/>
  </w:num>
  <w:num w:numId="10">
    <w:abstractNumId w:val="2"/>
  </w:num>
  <w:num w:numId="11">
    <w:abstractNumId w:val="20"/>
  </w:num>
  <w:num w:numId="12">
    <w:abstractNumId w:val="13"/>
  </w:num>
  <w:num w:numId="13">
    <w:abstractNumId w:val="10"/>
  </w:num>
  <w:num w:numId="14">
    <w:abstractNumId w:val="18"/>
  </w:num>
  <w:num w:numId="15">
    <w:abstractNumId w:val="7"/>
  </w:num>
  <w:num w:numId="16">
    <w:abstractNumId w:val="19"/>
  </w:num>
  <w:num w:numId="17">
    <w:abstractNumId w:val="11"/>
  </w:num>
  <w:num w:numId="18">
    <w:abstractNumId w:val="15"/>
  </w:num>
  <w:num w:numId="19">
    <w:abstractNumId w:val="8"/>
  </w:num>
  <w:num w:numId="20">
    <w:abstractNumId w:val="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2A"/>
    <w:rsid w:val="0000033C"/>
    <w:rsid w:val="00055AC6"/>
    <w:rsid w:val="00116892"/>
    <w:rsid w:val="001C2F53"/>
    <w:rsid w:val="0020729F"/>
    <w:rsid w:val="0039570D"/>
    <w:rsid w:val="004643A2"/>
    <w:rsid w:val="004736DF"/>
    <w:rsid w:val="004D66F3"/>
    <w:rsid w:val="0052192B"/>
    <w:rsid w:val="00583CDD"/>
    <w:rsid w:val="00593E99"/>
    <w:rsid w:val="00605C58"/>
    <w:rsid w:val="00667C1C"/>
    <w:rsid w:val="008328AD"/>
    <w:rsid w:val="00903AC6"/>
    <w:rsid w:val="00924563"/>
    <w:rsid w:val="00A9052F"/>
    <w:rsid w:val="00AB3974"/>
    <w:rsid w:val="00B64D82"/>
    <w:rsid w:val="00BE0F27"/>
    <w:rsid w:val="00C93987"/>
    <w:rsid w:val="00D23259"/>
    <w:rsid w:val="00D84895"/>
    <w:rsid w:val="00DE1178"/>
    <w:rsid w:val="00F06000"/>
    <w:rsid w:val="00F5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2A"/>
    <w:rPr>
      <w:rFonts w:ascii="Calibri" w:eastAsia="Times New Roman" w:hAnsi="Calibri" w:cs="Calibri"/>
    </w:rPr>
  </w:style>
  <w:style w:type="paragraph" w:styleId="2">
    <w:name w:val="heading 2"/>
    <w:basedOn w:val="a"/>
    <w:link w:val="20"/>
    <w:qFormat/>
    <w:rsid w:val="00F5782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782A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578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5782A"/>
    <w:rPr>
      <w:rFonts w:cs="Times New Roman"/>
      <w:b/>
      <w:bCs/>
    </w:rPr>
  </w:style>
  <w:style w:type="character" w:customStyle="1" w:styleId="apple-converted-space">
    <w:name w:val="apple-converted-space"/>
    <w:rsid w:val="00F5782A"/>
    <w:rPr>
      <w:rFonts w:cs="Times New Roman"/>
    </w:rPr>
  </w:style>
  <w:style w:type="character" w:customStyle="1" w:styleId="art-postheader">
    <w:name w:val="art-postheader"/>
    <w:rsid w:val="00F5782A"/>
    <w:rPr>
      <w:rFonts w:cs="Times New Roman"/>
    </w:rPr>
  </w:style>
  <w:style w:type="paragraph" w:customStyle="1" w:styleId="formattexttopleveltext">
    <w:name w:val="formattexttopleveltext"/>
    <w:basedOn w:val="a"/>
    <w:rsid w:val="00F578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pelle">
    <w:name w:val="spelle"/>
    <w:rsid w:val="00F5782A"/>
    <w:rPr>
      <w:rFonts w:cs="Times New Roman"/>
    </w:rPr>
  </w:style>
  <w:style w:type="character" w:customStyle="1" w:styleId="grame">
    <w:name w:val="grame"/>
    <w:rsid w:val="00F5782A"/>
    <w:rPr>
      <w:rFonts w:cs="Times New Roman"/>
    </w:rPr>
  </w:style>
  <w:style w:type="table" w:styleId="a5">
    <w:name w:val="Table Grid"/>
    <w:basedOn w:val="a1"/>
    <w:rsid w:val="00F5782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F5782A"/>
    <w:pPr>
      <w:ind w:left="720"/>
    </w:pPr>
  </w:style>
  <w:style w:type="paragraph" w:styleId="a6">
    <w:name w:val="header"/>
    <w:basedOn w:val="a"/>
    <w:link w:val="a7"/>
    <w:rsid w:val="00F57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782A"/>
    <w:rPr>
      <w:rFonts w:ascii="Calibri" w:eastAsia="Times New Roman" w:hAnsi="Calibri" w:cs="Calibri"/>
    </w:rPr>
  </w:style>
  <w:style w:type="paragraph" w:styleId="a8">
    <w:name w:val="footer"/>
    <w:basedOn w:val="a"/>
    <w:link w:val="a9"/>
    <w:rsid w:val="00F57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5782A"/>
    <w:rPr>
      <w:rFonts w:ascii="Calibri" w:eastAsia="Times New Roman" w:hAnsi="Calibri" w:cs="Calibri"/>
    </w:rPr>
  </w:style>
  <w:style w:type="paragraph" w:styleId="aa">
    <w:name w:val="Body Text Indent"/>
    <w:basedOn w:val="a"/>
    <w:link w:val="ab"/>
    <w:semiHidden/>
    <w:rsid w:val="00F5782A"/>
    <w:pPr>
      <w:spacing w:after="0" w:line="240" w:lineRule="auto"/>
      <w:ind w:left="426"/>
      <w:jc w:val="both"/>
    </w:pPr>
    <w:rPr>
      <w:rFonts w:ascii="Arial" w:eastAsia="Calibri" w:hAnsi="Arial" w:cs="Arial"/>
      <w:sz w:val="24"/>
      <w:szCs w:val="24"/>
      <w:lang w:val="en-US"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5782A"/>
    <w:rPr>
      <w:rFonts w:ascii="Arial" w:eastAsia="Calibri" w:hAnsi="Arial" w:cs="Arial"/>
      <w:sz w:val="24"/>
      <w:szCs w:val="24"/>
      <w:lang w:val="en-US" w:eastAsia="ru-RU"/>
    </w:rPr>
  </w:style>
  <w:style w:type="paragraph" w:styleId="21">
    <w:name w:val="Body Text 2"/>
    <w:basedOn w:val="a"/>
    <w:link w:val="22"/>
    <w:rsid w:val="00F578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5782A"/>
    <w:rPr>
      <w:rFonts w:ascii="Calibri" w:eastAsia="Times New Roman" w:hAnsi="Calibri" w:cs="Calibri"/>
    </w:rPr>
  </w:style>
  <w:style w:type="paragraph" w:styleId="ac">
    <w:name w:val="Balloon Text"/>
    <w:basedOn w:val="a"/>
    <w:link w:val="ad"/>
    <w:semiHidden/>
    <w:rsid w:val="00F578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F5782A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52192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2A"/>
    <w:rPr>
      <w:rFonts w:ascii="Calibri" w:eastAsia="Times New Roman" w:hAnsi="Calibri" w:cs="Calibri"/>
    </w:rPr>
  </w:style>
  <w:style w:type="paragraph" w:styleId="2">
    <w:name w:val="heading 2"/>
    <w:basedOn w:val="a"/>
    <w:link w:val="20"/>
    <w:qFormat/>
    <w:rsid w:val="00F5782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782A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578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5782A"/>
    <w:rPr>
      <w:rFonts w:cs="Times New Roman"/>
      <w:b/>
      <w:bCs/>
    </w:rPr>
  </w:style>
  <w:style w:type="character" w:customStyle="1" w:styleId="apple-converted-space">
    <w:name w:val="apple-converted-space"/>
    <w:rsid w:val="00F5782A"/>
    <w:rPr>
      <w:rFonts w:cs="Times New Roman"/>
    </w:rPr>
  </w:style>
  <w:style w:type="character" w:customStyle="1" w:styleId="art-postheader">
    <w:name w:val="art-postheader"/>
    <w:rsid w:val="00F5782A"/>
    <w:rPr>
      <w:rFonts w:cs="Times New Roman"/>
    </w:rPr>
  </w:style>
  <w:style w:type="paragraph" w:customStyle="1" w:styleId="formattexttopleveltext">
    <w:name w:val="formattexttopleveltext"/>
    <w:basedOn w:val="a"/>
    <w:rsid w:val="00F578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pelle">
    <w:name w:val="spelle"/>
    <w:rsid w:val="00F5782A"/>
    <w:rPr>
      <w:rFonts w:cs="Times New Roman"/>
    </w:rPr>
  </w:style>
  <w:style w:type="character" w:customStyle="1" w:styleId="grame">
    <w:name w:val="grame"/>
    <w:rsid w:val="00F5782A"/>
    <w:rPr>
      <w:rFonts w:cs="Times New Roman"/>
    </w:rPr>
  </w:style>
  <w:style w:type="table" w:styleId="a5">
    <w:name w:val="Table Grid"/>
    <w:basedOn w:val="a1"/>
    <w:rsid w:val="00F5782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F5782A"/>
    <w:pPr>
      <w:ind w:left="720"/>
    </w:pPr>
  </w:style>
  <w:style w:type="paragraph" w:styleId="a6">
    <w:name w:val="header"/>
    <w:basedOn w:val="a"/>
    <w:link w:val="a7"/>
    <w:rsid w:val="00F57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782A"/>
    <w:rPr>
      <w:rFonts w:ascii="Calibri" w:eastAsia="Times New Roman" w:hAnsi="Calibri" w:cs="Calibri"/>
    </w:rPr>
  </w:style>
  <w:style w:type="paragraph" w:styleId="a8">
    <w:name w:val="footer"/>
    <w:basedOn w:val="a"/>
    <w:link w:val="a9"/>
    <w:rsid w:val="00F57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5782A"/>
    <w:rPr>
      <w:rFonts w:ascii="Calibri" w:eastAsia="Times New Roman" w:hAnsi="Calibri" w:cs="Calibri"/>
    </w:rPr>
  </w:style>
  <w:style w:type="paragraph" w:styleId="aa">
    <w:name w:val="Body Text Indent"/>
    <w:basedOn w:val="a"/>
    <w:link w:val="ab"/>
    <w:semiHidden/>
    <w:rsid w:val="00F5782A"/>
    <w:pPr>
      <w:spacing w:after="0" w:line="240" w:lineRule="auto"/>
      <w:ind w:left="426"/>
      <w:jc w:val="both"/>
    </w:pPr>
    <w:rPr>
      <w:rFonts w:ascii="Arial" w:eastAsia="Calibri" w:hAnsi="Arial" w:cs="Arial"/>
      <w:sz w:val="24"/>
      <w:szCs w:val="24"/>
      <w:lang w:val="en-US"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5782A"/>
    <w:rPr>
      <w:rFonts w:ascii="Arial" w:eastAsia="Calibri" w:hAnsi="Arial" w:cs="Arial"/>
      <w:sz w:val="24"/>
      <w:szCs w:val="24"/>
      <w:lang w:val="en-US" w:eastAsia="ru-RU"/>
    </w:rPr>
  </w:style>
  <w:style w:type="paragraph" w:styleId="21">
    <w:name w:val="Body Text 2"/>
    <w:basedOn w:val="a"/>
    <w:link w:val="22"/>
    <w:rsid w:val="00F578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5782A"/>
    <w:rPr>
      <w:rFonts w:ascii="Calibri" w:eastAsia="Times New Roman" w:hAnsi="Calibri" w:cs="Calibri"/>
    </w:rPr>
  </w:style>
  <w:style w:type="paragraph" w:styleId="ac">
    <w:name w:val="Balloon Text"/>
    <w:basedOn w:val="a"/>
    <w:link w:val="ad"/>
    <w:semiHidden/>
    <w:rsid w:val="00F578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F5782A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52192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2018-06-09T07:23:00Z</cp:lastPrinted>
  <dcterms:created xsi:type="dcterms:W3CDTF">2018-06-08T10:32:00Z</dcterms:created>
  <dcterms:modified xsi:type="dcterms:W3CDTF">2018-07-12T11:25:00Z</dcterms:modified>
</cp:coreProperties>
</file>