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81" w:rsidRPr="005C0281" w:rsidRDefault="005C0281" w:rsidP="005C02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0281">
        <w:rPr>
          <w:rFonts w:ascii="Times New Roman" w:hAnsi="Times New Roman" w:cs="Times New Roman"/>
          <w:b/>
          <w:sz w:val="40"/>
          <w:szCs w:val="40"/>
        </w:rPr>
        <w:t xml:space="preserve">М. Ф. </w:t>
      </w:r>
      <w:proofErr w:type="spellStart"/>
      <w:r w:rsidRPr="005C0281">
        <w:rPr>
          <w:rFonts w:ascii="Times New Roman" w:hAnsi="Times New Roman" w:cs="Times New Roman"/>
          <w:b/>
          <w:sz w:val="40"/>
          <w:szCs w:val="40"/>
        </w:rPr>
        <w:t>Янкина</w:t>
      </w:r>
      <w:proofErr w:type="spellEnd"/>
      <w:r w:rsidRPr="005C02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0281">
        <w:rPr>
          <w:rFonts w:ascii="Times New Roman" w:hAnsi="Times New Roman" w:cs="Times New Roman"/>
          <w:b/>
          <w:sz w:val="40"/>
          <w:szCs w:val="40"/>
        </w:rPr>
        <w:br/>
      </w:r>
      <w:r w:rsidRPr="005C0281">
        <w:rPr>
          <w:rFonts w:ascii="Times New Roman" w:hAnsi="Times New Roman" w:cs="Times New Roman"/>
          <w:b/>
          <w:sz w:val="40"/>
          <w:szCs w:val="40"/>
        </w:rPr>
        <w:t xml:space="preserve">Случай с телевизором </w:t>
      </w:r>
      <w:r w:rsidRPr="005C0281">
        <w:rPr>
          <w:rFonts w:ascii="Times New Roman" w:hAnsi="Times New Roman" w:cs="Times New Roman"/>
          <w:b/>
          <w:sz w:val="40"/>
          <w:szCs w:val="40"/>
        </w:rPr>
        <w:br/>
      </w:r>
    </w:p>
    <w:p w:rsidR="005C0281" w:rsidRPr="005C0281" w:rsidRDefault="005C0281" w:rsidP="005C02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0281">
        <w:rPr>
          <w:rFonts w:ascii="Times New Roman" w:hAnsi="Times New Roman" w:cs="Times New Roman"/>
          <w:sz w:val="32"/>
          <w:szCs w:val="32"/>
        </w:rPr>
        <w:t xml:space="preserve">В одной квартире в углу на тумбочке жил-был большой цветной телевизор. Его недавно привезли сюда из магазина, он занял самое почетное место. Относились к нему бережно. По вечерам перед ним собиралась вся семья, чтобы посмотреть хоккей, кино или мультфильмы. Но постепенно к нему привыкли и перестали восхищаться. И вот накануне праздника в квартире появилось много гостей. Они громко разговаривали, пели, смеялись, танцевали. Были включены гирлянды на елке, магнитофон, люстры и телевизор работал без устали всю ночь. Под утро гости разошлись, и хозяева стали укладываться спать. </w:t>
      </w:r>
    </w:p>
    <w:p w:rsidR="0039570D" w:rsidRPr="005C0281" w:rsidRDefault="005C0281" w:rsidP="005C02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0281">
        <w:rPr>
          <w:rFonts w:ascii="Times New Roman" w:hAnsi="Times New Roman" w:cs="Times New Roman"/>
          <w:sz w:val="32"/>
          <w:szCs w:val="32"/>
        </w:rPr>
        <w:t>Вдруг внутри телевизора что-то зашипело, треснуло, и появился дым. Телевизор сморщился от боли, застонал, но его никто не услышал. Вскоре появился огонь, он перекинулся на занавески, загорелись обои, ковер, огонь быстро перебирался все дальше и дальше. Вскоре комната наполнилась дымом. На пороге с криком появилась хозяйка, она металась, не зная, что делать. Хозяин с трудом пробрался сквозь дым и выключил телевизор, а пламя начал сбивать полотенцем. Хозяйка набрала по телефону номер «01» и вызвала пожарную команду. Вскоре послышалась громкая сирена, и к подъезду стремительно 9 подъехала красная машина. Пожарные помогли быстро потушить огонь, а обгоревший, чуть живой телевизор вскоре был отправлен в мастерскую на ремонт. После его возвращения отношение к нему изменилось: его стали беречь, протирать, вовремя отключать.</w:t>
      </w:r>
      <w:bookmarkStart w:id="0" w:name="_GoBack"/>
      <w:bookmarkEnd w:id="0"/>
    </w:p>
    <w:sectPr w:rsidR="0039570D" w:rsidRPr="005C0281" w:rsidSect="005C02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81"/>
    <w:rsid w:val="0000033C"/>
    <w:rsid w:val="0039570D"/>
    <w:rsid w:val="005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2018-03-21T10:54:00Z</dcterms:created>
  <dcterms:modified xsi:type="dcterms:W3CDTF">2018-03-21T10:55:00Z</dcterms:modified>
</cp:coreProperties>
</file>